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52DAE650"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681AC7F9" w:rsidR="000016D2" w:rsidRDefault="000016D2" w:rsidP="003F4D89">
      <w:pPr>
        <w:spacing w:after="0"/>
        <w:jc w:val="center"/>
        <w:rPr>
          <w:sz w:val="28"/>
          <w:szCs w:val="28"/>
          <w:vertAlign w:val="subscript"/>
        </w:rPr>
      </w:pPr>
      <w:r w:rsidRPr="001D5B19">
        <w:rPr>
          <w:noProof/>
        </w:rPr>
        <w:drawing>
          <wp:inline distT="0" distB="0" distL="0" distR="0" wp14:anchorId="78354C8F" wp14:editId="43B386B3">
            <wp:extent cx="1530350" cy="1530350"/>
            <wp:effectExtent l="0" t="0" r="0" b="0"/>
            <wp:docPr id="450" name="Picture 450" descr="C:\Users\steve.barbeaux\Downloads\qrcode_afsc-assessments.github.io (14).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p w14:paraId="66768E78" w14:textId="77777777" w:rsidR="003F4D89" w:rsidRPr="003F4D89" w:rsidRDefault="003F4D89" w:rsidP="003F4D89">
      <w:pPr>
        <w:spacing w:after="0"/>
        <w:jc w:val="center"/>
        <w:rPr>
          <w:sz w:val="28"/>
          <w:szCs w:val="28"/>
          <w:vertAlign w:val="subscript"/>
        </w:rPr>
      </w:pPr>
    </w:p>
    <w:p w14:paraId="3163F5BC" w14:textId="6D165F69"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AC15AF">
        <w:t xml:space="preserve">Jason Connor,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7C3069E0" w:rsidR="00C253DC" w:rsidRPr="00305766" w:rsidRDefault="00C253DC" w:rsidP="003F4D89">
      <w:pPr>
        <w:spacing w:after="0"/>
        <w:jc w:val="center"/>
      </w:pPr>
      <w:r>
        <w:t>November 22, 2022</w:t>
      </w:r>
    </w:p>
    <w:p w14:paraId="0041B459" w14:textId="49D10DF5" w:rsidR="00457189" w:rsidRDefault="00457189" w:rsidP="003F4D89">
      <w:pPr>
        <w:spacing w:after="0"/>
        <w:jc w:val="center"/>
        <w:rPr>
          <w:vertAlign w:val="superscript"/>
        </w:rPr>
      </w:pPr>
    </w:p>
    <w:p w14:paraId="0B1469F5" w14:textId="104A2380" w:rsidR="003F4D89" w:rsidRDefault="003F4D89" w:rsidP="003F4D89">
      <w:pPr>
        <w:spacing w:after="0"/>
        <w:jc w:val="center"/>
        <w:rPr>
          <w:vertAlign w:val="superscript"/>
        </w:rPr>
      </w:pPr>
      <w:r>
        <w:rPr>
          <w:noProof/>
          <w:vertAlign w:val="superscript"/>
        </w:rPr>
        <w:drawing>
          <wp:inline distT="0" distB="0" distL="0" distR="0" wp14:anchorId="07409F6C" wp14:editId="7F34A93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10">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6CC1E896" w14:textId="6604A270" w:rsidR="003F4D89" w:rsidRDefault="003F4D89" w:rsidP="003F4D89">
      <w:pPr>
        <w:spacing w:after="0"/>
        <w:jc w:val="center"/>
        <w:rPr>
          <w:vertAlign w:val="superscript"/>
        </w:rPr>
      </w:pPr>
    </w:p>
    <w:p w14:paraId="5AD8801F" w14:textId="3EB81282" w:rsidR="003F4D89" w:rsidRDefault="003F4D89" w:rsidP="003F4D89">
      <w:pPr>
        <w:spacing w:after="0"/>
        <w:jc w:val="center"/>
        <w:rPr>
          <w:vertAlign w:val="superscript"/>
        </w:rPr>
      </w:pPr>
    </w:p>
    <w:p w14:paraId="6E9FF37E" w14:textId="094D0B4F" w:rsidR="003F4D89" w:rsidRDefault="003F4D89" w:rsidP="003F4D89">
      <w:pPr>
        <w:spacing w:after="0"/>
        <w:jc w:val="center"/>
        <w:rPr>
          <w:vertAlign w:val="superscript"/>
        </w:rPr>
      </w:pPr>
    </w:p>
    <w:p w14:paraId="6BB783C7" w14:textId="7A475E54" w:rsidR="003F4D89" w:rsidRDefault="003F4D89" w:rsidP="003F4D89">
      <w:pPr>
        <w:spacing w:after="0"/>
        <w:jc w:val="center"/>
        <w:rPr>
          <w:vertAlign w:val="superscript"/>
        </w:rPr>
      </w:pPr>
    </w:p>
    <w:p w14:paraId="1EFAB23B" w14:textId="129442B3" w:rsidR="003F4D89" w:rsidRDefault="003F4D89" w:rsidP="003F4D89">
      <w:pPr>
        <w:spacing w:after="0"/>
        <w:jc w:val="center"/>
        <w:rPr>
          <w:vertAlign w:val="superscript"/>
        </w:rPr>
      </w:pPr>
    </w:p>
    <w:p w14:paraId="5CCF8885" w14:textId="20B538B3" w:rsidR="003F4D89" w:rsidRDefault="003F4D89" w:rsidP="003F4D89">
      <w:pPr>
        <w:spacing w:after="0"/>
        <w:jc w:val="center"/>
        <w:rPr>
          <w:vertAlign w:val="superscript"/>
        </w:rPr>
      </w:pPr>
    </w:p>
    <w:p w14:paraId="634CF175" w14:textId="77777777" w:rsidR="003F4D89" w:rsidRDefault="003F4D89" w:rsidP="003F4D89">
      <w:pPr>
        <w:spacing w:after="0"/>
        <w:jc w:val="center"/>
        <w:rPr>
          <w:vertAlign w:val="superscript"/>
        </w:rPr>
      </w:pPr>
    </w:p>
    <w:p w14:paraId="6FEE864A" w14:textId="77777777" w:rsidR="003F4D89" w:rsidRDefault="003F4D89" w:rsidP="003F4D89">
      <w:pPr>
        <w:spacing w:after="0"/>
        <w:jc w:val="center"/>
        <w:rPr>
          <w:i/>
        </w:rPr>
      </w:pPr>
    </w:p>
    <w:p w14:paraId="23E91B17" w14:textId="66F938AA" w:rsidR="00457189" w:rsidRPr="00C253DC" w:rsidRDefault="00457189" w:rsidP="003F4D89">
      <w:pPr>
        <w:spacing w:after="0"/>
        <w:jc w:val="center"/>
        <w:rPr>
          <w:i/>
        </w:rPr>
      </w:pPr>
      <w:r w:rsidRPr="00C253DC">
        <w:rPr>
          <w:i/>
        </w:rPr>
        <w:t>With contributions from:</w:t>
      </w:r>
    </w:p>
    <w:p w14:paraId="7F21A6E5" w14:textId="7826EA1C" w:rsidR="00457189" w:rsidRDefault="00AC15AF" w:rsidP="003F4D89">
      <w:pPr>
        <w:spacing w:after="0"/>
        <w:jc w:val="center"/>
        <w:rPr>
          <w:vertAlign w:val="superscript"/>
        </w:rP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305766">
        <w:rPr>
          <w:szCs w:val="22"/>
        </w:rPr>
        <w:t xml:space="preserve">Katie Sweeney, </w:t>
      </w:r>
      <w:r>
        <w:rPr>
          <w:szCs w:val="22"/>
        </w:rPr>
        <w:t xml:space="preserve">James Thorson, </w:t>
      </w:r>
      <w:r w:rsidR="00457189">
        <w:t>Muyin Wang</w:t>
      </w:r>
      <w:r w:rsidR="00305766">
        <w:t>, Jordan Watson, Sarah Wise, and Stephani Zador</w:t>
      </w:r>
    </w:p>
    <w:p w14:paraId="0202ACF3" w14:textId="6310E298" w:rsidR="00EC596B" w:rsidRPr="005F40D2" w:rsidRDefault="005D1BF4" w:rsidP="00634C77">
      <w:pPr>
        <w:pStyle w:val="Heading1"/>
      </w:pPr>
      <w:r w:rsidRPr="005F40D2">
        <w:lastRenderedPageBreak/>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71CCEA44"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r w:rsidR="00935CAF">
        <w:rPr>
          <w:sz w:val="22"/>
          <w:szCs w:val="22"/>
        </w:rPr>
        <w:t>.</w:t>
      </w:r>
    </w:p>
    <w:p w14:paraId="70F58071" w14:textId="77DAF055"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bottom trawl and winter longline CPUE index </w:t>
      </w:r>
      <w:r>
        <w:rPr>
          <w:sz w:val="22"/>
          <w:szCs w:val="22"/>
        </w:rPr>
        <w:t>were used as in 2021</w:t>
      </w:r>
      <w:r w:rsidR="00206945">
        <w:rPr>
          <w:sz w:val="22"/>
          <w:szCs w:val="22"/>
        </w:rPr>
        <w:t>,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4E38BD8F" w:rsidR="00B6789C" w:rsidRP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5D44324E" w:rsidR="003079B8" w:rsidRPr="003079B8" w:rsidRDefault="003079B8" w:rsidP="003079B8">
      <w:r>
        <w:t>The ensemble of models presented and accepted for use in 2021 were re-run with these new data as parameterized in last year’s assessment. In addition</w:t>
      </w:r>
      <w:r w:rsidR="00935CAF">
        <w:t>,</w:t>
      </w:r>
      <w:r>
        <w:t xml:space="preserve">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w:t>
      </w:r>
      <w:r w:rsidR="00AC15AF">
        <w:t>t</w:t>
      </w:r>
      <w:r w:rsidR="008E2C65">
        <w:t>o</w:t>
      </w:r>
      <w:r w:rsidR="00AC15AF">
        <w:t>ry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6BC9E093" w:rsidR="009E7ED8" w:rsidRDefault="009E7ED8" w:rsidP="008344EB">
      <w:pPr>
        <w:ind w:left="720"/>
      </w:pPr>
      <w:r>
        <w:t xml:space="preserve">The authors presented a series of minor changes to the model this year. The Plan Team and SSC endorsed removing of the </w:t>
      </w:r>
      <w:r w:rsidR="00833A3C">
        <w:t xml:space="preserve">annual </w:t>
      </w:r>
      <w:r>
        <w:t xml:space="preserve">weight-at-length </w:t>
      </w:r>
      <w:r w:rsidR="00833A3C">
        <w:t>adjustments and the aging bias for post-2007</w:t>
      </w:r>
      <w:r>
        <w:t xml:space="preserve">.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28EACD18"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 xml:space="preserve">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w:t>
      </w:r>
      <w:r w:rsidR="00935CAF">
        <w:t xml:space="preserve">These </w:t>
      </w:r>
      <w:r w:rsidR="00675615">
        <w:t xml:space="preserve">two </w:t>
      </w:r>
      <w:r w:rsidR="00935CAF">
        <w:t xml:space="preserve">new </w:t>
      </w:r>
      <w:r w:rsidR="00675615">
        <w:t>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37393C5E"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w:t>
      </w:r>
      <w:r w:rsidR="00A53697">
        <w:fldChar w:fldCharType="begin"/>
      </w:r>
      <w:r w:rsidR="00A53697">
        <w:instrText xml:space="preserve"> REF _Ref117520775 \h </w:instrText>
      </w:r>
      <w:r w:rsidR="00A53697">
        <w:fldChar w:fldCharType="separate"/>
      </w:r>
      <w:r w:rsidR="00A53697">
        <w:t>Figure 2.</w:t>
      </w:r>
      <w:r w:rsidR="00A53697">
        <w:rPr>
          <w:noProof/>
        </w:rPr>
        <w:t>4</w:t>
      </w:r>
      <w:r w:rsidR="00A53697">
        <w:fldChar w:fldCharType="end"/>
      </w:r>
      <w:r w:rsidRPr="000A7B30">
        <w:t xml:space="preserve">).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1F7C6DAD"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67B87E36"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xml:space="preserve">. The start of fishing in the trawl sector was later than 2016-2020, but at a similar time as the 2021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4EBFAA22" w:rsidR="00876445" w:rsidRPr="00636B4A" w:rsidRDefault="00876445" w:rsidP="00876445">
      <w:r>
        <w:t>Maps of fishing effort for 2020 through 2002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xml:space="preserve">) indicate a dramatic shift away form the north beginning in 2020 and 2021 and continueing in 2022 for the trawl and longline sectors.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xml:space="preserve">, then a sharp southward shift in the 2022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since 2015.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046746">
        <w:t xml:space="preserve">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1D26D5E3"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xml:space="preserve">. The Russian </w:t>
      </w:r>
      <w:r w:rsidR="001A4269" w:rsidRPr="001A4269">
        <w:lastRenderedPageBreak/>
        <w:t>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75E837E2"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33B7FE4"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F04D32" w:rsidP="00F951C1">
      <w:pPr>
        <w:spacing w:after="0"/>
      </w:pPr>
      <w:hyperlink r:id="rId12"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F04D32" w:rsidP="00F951C1">
      <w:pPr>
        <w:spacing w:after="0"/>
        <w:rPr>
          <w:color w:val="0000FF"/>
          <w:u w:val="single"/>
        </w:rPr>
      </w:pPr>
      <w:hyperlink r:id="rId13"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9EDBC5B" w:rsidR="00BD1526" w:rsidRPr="00BD1526" w:rsidRDefault="00BD1526" w:rsidP="00BD1526">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F04D32" w:rsidP="00BD1526">
      <w:pPr>
        <w:pStyle w:val="ListParagraph"/>
        <w:numPr>
          <w:ilvl w:val="1"/>
          <w:numId w:val="120"/>
        </w:numPr>
      </w:pPr>
      <w:hyperlink r:id="rId14"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F04D32" w:rsidP="00303FC0">
      <w:pPr>
        <w:pStyle w:val="ListParagraph"/>
        <w:numPr>
          <w:ilvl w:val="1"/>
          <w:numId w:val="120"/>
        </w:numPr>
      </w:pPr>
      <w:hyperlink r:id="rId15"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F04D32" w:rsidP="00053635">
      <w:pPr>
        <w:pStyle w:val="ListParagraph"/>
        <w:numPr>
          <w:ilvl w:val="1"/>
          <w:numId w:val="120"/>
        </w:numPr>
      </w:pPr>
      <w:hyperlink r:id="rId16"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1E7574CE"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505FB2">
        <w:t>The 2022 year-</w:t>
      </w:r>
      <w:r w:rsidR="00053635">
        <w:t>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AB43FBD"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505FB2">
        <w:t xml:space="preserve">9 </w:t>
      </w:r>
      <w:r>
        <w:t>October</w:t>
      </w:r>
      <w:r w:rsidR="00505FB2">
        <w:t xml:space="preserve"> </w:t>
      </w:r>
      <w:r w:rsidR="00F74008">
        <w:t>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7"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FCD74C4"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 xml:space="preserve">when there are large new recruitments then slowly increase as these </w:t>
      </w:r>
      <w:r w:rsidR="00505FB2">
        <w:t xml:space="preserve">fish </w:t>
      </w:r>
      <w:r w:rsidR="002D4FC6">
        <w:t>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022) the highest mean length occured</w:t>
      </w:r>
      <w:r w:rsidR="002D4FC6">
        <w:t xml:space="preserve">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449A1A80" w:rsid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w:t>
      </w:r>
      <w:r w:rsidRPr="00671CA6">
        <w:lastRenderedPageBreak/>
        <w:t xml:space="preserve">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2DBA028D"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 xml:space="preserve">using log-link and gamma distribution, using catch of Pacific cod in numbers as response, total hook pots as effort offset, and integrated CPUE estimates across the extrapolation area. This implies that the resulting index has units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53D71EF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5BB0656F"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2D25DB51" w14:textId="77777777" w:rsidR="00B01502" w:rsidRDefault="00B01502" w:rsidP="00000D8F">
      <w:pPr>
        <w:pStyle w:val="NormalWeb"/>
        <w:spacing w:before="0" w:beforeAutospacing="0" w:after="0" w:afterAutospacing="0"/>
        <w:rPr>
          <w:rFonts w:ascii="Times New Roman"/>
          <w:i/>
          <w:iCs/>
          <w:color w:val="000000"/>
          <w:sz w:val="22"/>
          <w:szCs w:val="22"/>
        </w:rPr>
      </w:pPr>
    </w:p>
    <w:p w14:paraId="6E893344" w14:textId="77777777" w:rsidR="00B01502" w:rsidRDefault="00B01502" w:rsidP="00000D8F">
      <w:pPr>
        <w:pStyle w:val="NormalWeb"/>
        <w:spacing w:before="0" w:beforeAutospacing="0" w:after="0" w:afterAutospacing="0"/>
        <w:rPr>
          <w:rFonts w:ascii="Times New Roman"/>
          <w:i/>
          <w:iCs/>
          <w:color w:val="000000"/>
          <w:sz w:val="22"/>
          <w:szCs w:val="22"/>
        </w:rPr>
      </w:pPr>
    </w:p>
    <w:p w14:paraId="04ABF600" w14:textId="77777777" w:rsidR="00B01502" w:rsidRDefault="00B01502" w:rsidP="00000D8F">
      <w:pPr>
        <w:pStyle w:val="NormalWeb"/>
        <w:spacing w:before="0" w:beforeAutospacing="0" w:after="0" w:afterAutospacing="0"/>
        <w:rPr>
          <w:rFonts w:ascii="Times New Roman"/>
          <w:i/>
          <w:iCs/>
          <w:color w:val="000000"/>
          <w:sz w:val="22"/>
          <w:szCs w:val="22"/>
        </w:rPr>
      </w:pPr>
    </w:p>
    <w:p w14:paraId="0CD7E1E6" w14:textId="2080B4FC"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lastRenderedPageBreak/>
        <w:t>VAST abundance</w:t>
      </w:r>
    </w:p>
    <w:p w14:paraId="5101F8F7" w14:textId="505FA96D"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All environmental data used as covariates were computed within the R package </w:t>
      </w:r>
      <w:r w:rsidRPr="00000D8F">
        <w:rPr>
          <w:i/>
          <w:iCs/>
        </w:rPr>
        <w:t xml:space="preserve">coldpool </w:t>
      </w:r>
      <w:r w:rsidRPr="00000D8F">
        <w:t>(</w:t>
      </w:r>
      <w:hyperlink r:id="rId18"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9"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21983034" w:rsidR="00812B8C" w:rsidRDefault="00F664FB" w:rsidP="006E1E7F">
      <w:r>
        <w:t>The VAST estimates of abundance sho</w:t>
      </w:r>
      <w:r w:rsidR="00AC15AF">
        <w:t>w</w:t>
      </w:r>
      <w:r>
        <w:t xml:space="preserve">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w:t>
      </w:r>
      <w:r w:rsidR="004D3ABA">
        <w:lastRenderedPageBreak/>
        <w:t>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w:t>
      </w:r>
      <w:r w:rsidR="00AC15AF">
        <w:t xml:space="preserve">gravity </w:t>
      </w:r>
      <w:r w:rsidR="003469D5">
        <w:t>sin</w:t>
      </w:r>
      <w:r w:rsidR="00AC15AF">
        <w:t xml:space="preserve">ce 2010 and </w:t>
      </w:r>
      <w:r w:rsidR="003469D5">
        <w:t>shift</w:t>
      </w:r>
      <w:r w:rsidR="00AC15AF">
        <w:t>ing</w:t>
      </w:r>
      <w:r w:rsidR="003469D5">
        <w:t xml:space="preserve">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2F7DF5C1"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The age composition matches the same patter</w:t>
      </w:r>
      <w:r w:rsidR="00AC15AF">
        <w:t>n</w:t>
      </w:r>
      <w:r w:rsidR="00180A62">
        <w:t>s as observed in the size composition data, verifying that the 2018 year class continued to be a large po</w:t>
      </w:r>
      <w:r w:rsidR="004441F0">
        <w:t>rtion of the population continu</w:t>
      </w:r>
      <w:r w:rsidR="00180A62">
        <w:t xml:space="preserve">ing into 2021. </w:t>
      </w:r>
    </w:p>
    <w:p w14:paraId="02339282" w14:textId="7D8C1960" w:rsidR="00A90C21" w:rsidRPr="005F40D2" w:rsidRDefault="00027D1F" w:rsidP="00A90C21">
      <w:pPr>
        <w:pStyle w:val="Heading2"/>
      </w:pPr>
      <w:r w:rsidRPr="005F40D2">
        <w:lastRenderedPageBreak/>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0"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1"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22"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3"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4"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202BB721"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5"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6"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7"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8"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4BAB2B37"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9" w:history="1">
        <w:r w:rsidR="00B01502">
          <w:rPr>
            <w:rStyle w:val="Hyperlink"/>
          </w:rPr>
          <w:t xml:space="preserve">Thompson and Thorson </w:t>
        </w:r>
        <w:r w:rsidR="00F4658F" w:rsidRPr="009F7538">
          <w:rPr>
            <w:rStyle w:val="Hyperlink"/>
          </w:rPr>
          <w:t>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7E1EC7F5"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p>
    <w:p w14:paraId="79F0EB82" w14:textId="77777777"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F04D32" w:rsidP="00C94B45">
            <w:pPr>
              <w:spacing w:after="0"/>
              <w:rPr>
                <w:sz w:val="16"/>
                <w:szCs w:val="16"/>
              </w:rPr>
            </w:pPr>
            <w:hyperlink r:id="rId30"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F04D32" w:rsidP="00C94B45">
            <w:pPr>
              <w:spacing w:after="0"/>
              <w:rPr>
                <w:sz w:val="16"/>
                <w:szCs w:val="16"/>
              </w:rPr>
            </w:pPr>
            <w:hyperlink r:id="rId31"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F04D32" w:rsidP="00746832">
            <w:pPr>
              <w:spacing w:after="0"/>
              <w:rPr>
                <w:sz w:val="16"/>
                <w:szCs w:val="16"/>
              </w:rPr>
            </w:pPr>
            <w:hyperlink r:id="rId32"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F04D32" w:rsidP="00746832">
            <w:pPr>
              <w:spacing w:after="0"/>
            </w:pPr>
            <w:hyperlink r:id="rId33"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F04D32" w:rsidP="00746832">
            <w:pPr>
              <w:spacing w:after="0"/>
            </w:pPr>
            <w:hyperlink r:id="rId34"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F04D32" w:rsidP="00746832">
            <w:pPr>
              <w:spacing w:after="0"/>
              <w:rPr>
                <w:sz w:val="16"/>
                <w:szCs w:val="16"/>
              </w:rPr>
            </w:pPr>
            <w:hyperlink r:id="rId35"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F04D32" w:rsidP="00746832">
            <w:pPr>
              <w:spacing w:after="0"/>
            </w:pPr>
            <w:hyperlink r:id="rId36"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F04D32" w:rsidP="00746832">
            <w:pPr>
              <w:spacing w:after="0"/>
            </w:pPr>
            <w:hyperlink r:id="rId37"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F04D32" w:rsidP="00746832">
            <w:pPr>
              <w:spacing w:after="0"/>
            </w:pPr>
            <w:hyperlink r:id="rId38"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F04D32" w:rsidP="00746832">
            <w:pPr>
              <w:spacing w:after="0"/>
            </w:pPr>
            <w:hyperlink r:id="rId39"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F04D32" w:rsidP="0030320A">
            <w:pPr>
              <w:spacing w:after="0"/>
              <w:rPr>
                <w:sz w:val="16"/>
                <w:szCs w:val="16"/>
              </w:rPr>
            </w:pPr>
            <w:hyperlink r:id="rId40"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F04D32" w:rsidP="0082480C">
            <w:pPr>
              <w:spacing w:after="0"/>
              <w:rPr>
                <w:sz w:val="16"/>
                <w:szCs w:val="16"/>
              </w:rPr>
            </w:pPr>
            <w:hyperlink r:id="rId41"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F04D32"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F04D32" w:rsidP="0030320A">
            <w:pPr>
              <w:spacing w:after="0"/>
              <w:rPr>
                <w:sz w:val="16"/>
                <w:szCs w:val="16"/>
              </w:rPr>
            </w:pPr>
            <w:hyperlink r:id="rId43"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F04D32"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F04D32" w:rsidP="0030320A">
            <w:pPr>
              <w:spacing w:after="0"/>
              <w:rPr>
                <w:sz w:val="16"/>
                <w:szCs w:val="16"/>
              </w:rPr>
            </w:pPr>
            <w:hyperlink r:id="rId45"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F04D32" w:rsidP="0030320A">
            <w:pPr>
              <w:spacing w:after="0"/>
            </w:pPr>
            <w:hyperlink r:id="rId46"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00A5BA6C" w:rsidR="00654D4B" w:rsidRDefault="00954E11" w:rsidP="00E870DD">
      <w:r>
        <w:t>None of the models</w:t>
      </w:r>
      <w:r w:rsidR="00654D4B">
        <w:t xml:space="preserve"> passed all </w:t>
      </w:r>
      <w:r>
        <w:t xml:space="preserve">of the </w:t>
      </w:r>
      <w:r w:rsidR="00654D4B">
        <w:t>runs test</w:t>
      </w:r>
      <w:r w:rsidR="00B01502">
        <w:t>s</w:t>
      </w:r>
      <w:r w:rsidR="00654D4B">
        <w:t xml:space="preserve">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F04D32" w:rsidP="00683152">
            <w:pPr>
              <w:spacing w:after="0"/>
              <w:rPr>
                <w:sz w:val="16"/>
                <w:szCs w:val="16"/>
              </w:rPr>
            </w:pPr>
            <w:hyperlink r:id="rId47"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F04D32" w:rsidP="00683152">
            <w:pPr>
              <w:spacing w:after="0"/>
            </w:pPr>
            <w:hyperlink r:id="rId48"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F04D32" w:rsidP="00591B94">
            <w:pPr>
              <w:spacing w:after="0"/>
            </w:pPr>
            <w:hyperlink r:id="rId49"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F04D32" w:rsidP="00591B94">
            <w:pPr>
              <w:spacing w:after="0"/>
              <w:rPr>
                <w:sz w:val="16"/>
                <w:szCs w:val="16"/>
              </w:rPr>
            </w:pPr>
            <w:hyperlink r:id="rId50"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F04D32" w:rsidP="00683152">
            <w:pPr>
              <w:spacing w:after="0"/>
            </w:pPr>
            <w:hyperlink r:id="rId51"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F04D32" w:rsidP="00683152">
            <w:pPr>
              <w:spacing w:after="0"/>
            </w:pPr>
            <w:hyperlink r:id="rId52"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F04D32" w:rsidP="00683152">
            <w:pPr>
              <w:spacing w:after="0"/>
            </w:pPr>
            <w:hyperlink r:id="rId53"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F04D32" w:rsidP="00683152">
            <w:pPr>
              <w:spacing w:after="0"/>
            </w:pPr>
            <w:hyperlink r:id="rId54"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5"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6A23A6B6" w:rsidR="00CF1D93" w:rsidRDefault="00B01502" w:rsidP="002460A3">
      <w:r>
        <w:rPr>
          <w:szCs w:val="22"/>
        </w:rPr>
        <w:t>Retrospective analyse</w:t>
      </w:r>
      <w:r w:rsidR="009F60E8">
        <w:rPr>
          <w:szCs w:val="22"/>
        </w:rPr>
        <w:t>s were conducted for all models and both 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both series the model fitting the winter fisheries CPUE index (Model 21.2 and Model 22.4) perform the </w:t>
      </w:r>
      <w:r w:rsidR="009F60E8">
        <w:t>least well of all models</w:t>
      </w:r>
      <w:r w:rsidR="002460A3">
        <w:t xml:space="preserve">, however </w:t>
      </w:r>
      <w:r w:rsidR="009F60E8">
        <w:t xml:space="preserve">still well within </w:t>
      </w:r>
      <w:r w:rsidR="002460A3">
        <w:t>acceptable bounds.</w:t>
      </w:r>
      <w:r w:rsidR="009F60E8">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6"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F04D32" w:rsidP="004D0DA3">
            <w:pPr>
              <w:spacing w:after="0"/>
              <w:rPr>
                <w:sz w:val="16"/>
                <w:szCs w:val="16"/>
              </w:rPr>
            </w:pPr>
            <w:hyperlink r:id="rId57"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F04D32" w:rsidP="004D0DA3">
            <w:pPr>
              <w:spacing w:after="0"/>
            </w:pPr>
            <w:hyperlink r:id="rId58"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F04D32" w:rsidP="004D0DA3">
            <w:pPr>
              <w:spacing w:after="0"/>
            </w:pPr>
            <w:hyperlink r:id="rId59"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F04D32" w:rsidP="004D0DA3">
            <w:pPr>
              <w:spacing w:after="0"/>
              <w:rPr>
                <w:sz w:val="16"/>
                <w:szCs w:val="16"/>
              </w:rPr>
            </w:pPr>
            <w:hyperlink r:id="rId60"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F04D32" w:rsidP="004D0DA3">
            <w:pPr>
              <w:spacing w:after="0"/>
            </w:pPr>
            <w:hyperlink r:id="rId61"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F04D32" w:rsidP="004D0DA3">
            <w:pPr>
              <w:spacing w:after="0"/>
            </w:pPr>
            <w:hyperlink r:id="rId62"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F04D32" w:rsidP="004D0DA3">
            <w:pPr>
              <w:spacing w:after="0"/>
            </w:pPr>
            <w:hyperlink r:id="rId63"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F04D32" w:rsidP="004D0DA3">
            <w:pPr>
              <w:spacing w:after="0"/>
            </w:pPr>
            <w:hyperlink r:id="rId64"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F04D32" w:rsidP="00967A3A">
      <w:hyperlink r:id="rId65"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F04D32" w:rsidP="00967A3A">
      <w:hyperlink r:id="rId66"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089191BD"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1515BF">
        <w:t>Figure 2.</w:t>
      </w:r>
      <w:r w:rsidR="001515BF">
        <w:rPr>
          <w:noProof/>
        </w:rPr>
        <w:t>39</w:t>
      </w:r>
      <w:r w:rsidR="00CD28D5">
        <w:fldChar w:fldCharType="end"/>
      </w:r>
      <w:r w:rsidR="00CD28D5">
        <w:t xml:space="preserve">) </w:t>
      </w:r>
      <w:r>
        <w:t>in the sets of models from the two ensembles presented (the removal of the annual adjustments to weight-at-length parameters and post-2007 aging bias). The removal of the weight-at-length adjustments make nearly no change to the model (</w:t>
      </w:r>
      <w:hyperlink r:id="rId67" w:history="1">
        <w:r w:rsidRPr="000E1CBB">
          <w:rPr>
            <w:rStyle w:val="Hyperlink"/>
          </w:rPr>
          <w:t>Appendix 2.1</w:t>
        </w:r>
      </w:hyperlink>
      <w:r>
        <w:t>).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w:t>
      </w:r>
      <w:hyperlink r:id="rId68" w:history="1">
        <w:r w:rsidRPr="000E1CBB">
          <w:rPr>
            <w:rStyle w:val="Hyperlink"/>
          </w:rPr>
          <w:t>Appendix 2.1</w:t>
        </w:r>
      </w:hyperlink>
      <w:r>
        <w:t xml:space="preserve">)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5390AB6B" w:rsidR="00B1617A" w:rsidRDefault="00F04D32" w:rsidP="00B1617A">
      <w:pPr>
        <w:pStyle w:val="ListParagraph"/>
        <w:numPr>
          <w:ilvl w:val="0"/>
          <w:numId w:val="123"/>
        </w:numPr>
      </w:pPr>
      <w:hyperlink r:id="rId69"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593CD53E"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515BF">
        <w:t>Table 2.</w:t>
      </w:r>
      <w:r w:rsidR="001515BF">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1515BF">
        <w:t>Figure 2.</w:t>
      </w:r>
      <w:r w:rsidR="001515BF">
        <w:rPr>
          <w:noProof/>
        </w:rPr>
        <w:t>45</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1515BF">
        <w:t>Figure 2.</w:t>
      </w:r>
      <w:r w:rsidR="001515BF">
        <w:rPr>
          <w:noProof/>
        </w:rPr>
        <w:t>46</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w:t>
      </w:r>
      <w:r w:rsidR="00B01502">
        <w:rPr>
          <w:szCs w:val="22"/>
        </w:rPr>
        <w:t>,</w:t>
      </w:r>
      <w:r w:rsidR="00A6640F">
        <w:rPr>
          <w:szCs w:val="22"/>
        </w:rPr>
        <w:t xml:space="preserve">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w:t>
      </w:r>
      <w:r w:rsidR="00B01502">
        <w:rPr>
          <w:szCs w:val="22"/>
        </w:rPr>
        <w:t>c</w:t>
      </w:r>
      <w:r w:rsidR="006F0E11">
        <w:rPr>
          <w:szCs w:val="22"/>
        </w:rPr>
        <w:t>k rebounded to B</w:t>
      </w:r>
      <w:r w:rsidR="006F0E11" w:rsidRPr="006F0E11">
        <w:rPr>
          <w:szCs w:val="22"/>
          <w:vertAlign w:val="subscript"/>
        </w:rPr>
        <w:t>51%</w:t>
      </w:r>
      <w:r w:rsidR="006F0E11">
        <w:rPr>
          <w:szCs w:val="22"/>
        </w:rPr>
        <w:t xml:space="preserve"> by 2018 to a spawni</w:t>
      </w:r>
      <w:r w:rsidR="00B01502">
        <w:rPr>
          <w:szCs w:val="22"/>
        </w:rPr>
        <w:t>n</w:t>
      </w:r>
      <w:r w:rsidR="006F0E11">
        <w:rPr>
          <w:szCs w:val="22"/>
        </w:rPr>
        <w:t>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34315163" w:rsidR="0053028B" w:rsidRPr="007F2625" w:rsidRDefault="00746832" w:rsidP="00303FC0">
      <w:r>
        <w:fldChar w:fldCharType="begin"/>
      </w:r>
      <w:r>
        <w:instrText xml:space="preserve"> REF _Ref117364386 \h </w:instrText>
      </w:r>
      <w:r>
        <w:fldChar w:fldCharType="separate"/>
      </w:r>
      <w:r w:rsidR="001515BF">
        <w:t>Table 2.</w:t>
      </w:r>
      <w:r w:rsidR="001515BF">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7A742DF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515BF">
        <w:t>Table 2.</w:t>
      </w:r>
      <w:r w:rsidR="001515BF">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515BF">
        <w:t>Figure 2.</w:t>
      </w:r>
      <w:r w:rsidR="001515BF">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747E3FE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515BF">
        <w:t>Table 2.</w:t>
      </w:r>
      <w:r w:rsidR="001515BF">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515BF">
        <w:t>Figure 2.</w:t>
      </w:r>
      <w:r w:rsidR="001515BF">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E868076" w:rsidR="00053B1B" w:rsidRDefault="00814287" w:rsidP="009005C4">
      <w:r>
        <w:fldChar w:fldCharType="begin"/>
      </w:r>
      <w:r>
        <w:instrText xml:space="preserve"> REF _Ref117417302 \h </w:instrText>
      </w:r>
      <w:r>
        <w:fldChar w:fldCharType="separate"/>
      </w:r>
      <w:r w:rsidR="001515BF">
        <w:t>Figure 2.</w:t>
      </w:r>
      <w:r w:rsidR="001515BF">
        <w:rPr>
          <w:noProof/>
        </w:rPr>
        <w:t>44</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61A29599"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p>
    <w:p w14:paraId="13CFDBB6" w14:textId="0327AE34"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1515BF">
        <w:t>Figure 2.</w:t>
      </w:r>
      <w:r w:rsidR="001515BF">
        <w:rPr>
          <w:noProof/>
        </w:rPr>
        <w:t>45</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w:t>
      </w:r>
      <w:bookmarkStart w:id="0" w:name="_GoBack"/>
      <w:bookmarkEnd w:id="0"/>
      <w:r w:rsidR="0007432D">
        <w:t>67</w:t>
      </w:r>
      <w:r w:rsidR="000A1568">
        <w:t xml:space="preserve"> t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5F12268" w:rsidR="00575ECE" w:rsidRPr="007F2625" w:rsidRDefault="002F05FD" w:rsidP="00303FC0">
      <w:r>
        <w:lastRenderedPageBreak/>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1515BF">
        <w:t>Table 2.</w:t>
      </w:r>
      <w:r w:rsidR="001515BF">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9A904E6"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1515BF">
        <w:t>Table 2.</w:t>
      </w:r>
      <w:r w:rsidR="001515BF">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2137CE6C"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w:t>
      </w:r>
      <w:r w:rsidR="00B801FB">
        <w:rPr>
          <w:szCs w:val="22"/>
        </w:rPr>
        <w:lastRenderedPageBreak/>
        <w:t>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3C9FE921"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1515BF">
        <w:t>Table 2.</w:t>
      </w:r>
      <w:r w:rsidR="001515BF">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1515BF">
        <w:t>Figure 2.</w:t>
      </w:r>
      <w:r w:rsidR="001515BF">
        <w:rPr>
          <w:noProof/>
        </w:rPr>
        <w:t>48</w:t>
      </w:r>
      <w:r w:rsidR="000E6CC9">
        <w:fldChar w:fldCharType="end"/>
      </w:r>
      <w:r w:rsidR="000E6CC9">
        <w:t xml:space="preserve">.  </w:t>
      </w:r>
    </w:p>
    <w:p w14:paraId="6452A51E" w14:textId="081D3639"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1515BF">
        <w:t>Table 2.</w:t>
      </w:r>
      <w:r w:rsidR="001515BF">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4C9D4520"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7D65F9F4"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77777777" w:rsidR="00B86115" w:rsidRDefault="00B86115" w:rsidP="00B86115">
      <w:r>
        <w:t>Appendix 2.2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4BACBECA" w:rsidR="00AD0DBF" w:rsidRDefault="00572B07" w:rsidP="00572B07">
      <w:r w:rsidRPr="00572B07">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rsidR="001515BF">
        <w:t>Figure 2.</w:t>
      </w:r>
      <w:r w:rsidR="001515BF">
        <w:rPr>
          <w:noProof/>
        </w:rPr>
        <w:t>21</w:t>
      </w:r>
      <w:r>
        <w:fldChar w:fldCharType="end"/>
      </w:r>
      <w:r w:rsidR="00AD0DBF">
        <w:t xml:space="preserve">), </w:t>
      </w:r>
      <w:r w:rsidRPr="00572B07">
        <w:t>while the area occupied in the SEBS was slightly above average (see Appendix 2.2: Summer Pacific Cod Center Gravity and Area Occupied indicators by L. DeFilippo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 xml:space="preserve">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B86115">
      <w:pPr>
        <w:pStyle w:val="ListParagraph"/>
        <w:numPr>
          <w:ilvl w:val="0"/>
          <w:numId w:val="123"/>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B86115">
      <w:pPr>
        <w:pStyle w:val="ListParagraph"/>
        <w:numPr>
          <w:ilvl w:val="0"/>
          <w:numId w:val="123"/>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B86115">
      <w:pPr>
        <w:pStyle w:val="ListParagraph"/>
        <w:numPr>
          <w:ilvl w:val="0"/>
          <w:numId w:val="123"/>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B86115">
      <w:pPr>
        <w:pStyle w:val="ListParagraph"/>
        <w:numPr>
          <w:ilvl w:val="0"/>
          <w:numId w:val="123"/>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6E1AB2D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lastRenderedPageBreak/>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F1B9A33"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F56E1F9"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1515BF">
        <w:t>Table 2.</w:t>
      </w:r>
      <w:r w:rsidR="001515BF">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lastRenderedPageBreak/>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0"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1"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2"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3D5F138"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7EBA11BA" w14:textId="28983650" w:rsidR="00124A6A" w:rsidRPr="00BC418F"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w:t>
      </w:r>
      <w:r w:rsidRPr="00124A6A">
        <w:rPr>
          <w:szCs w:val="22"/>
        </w:rPr>
        <w:lastRenderedPageBreak/>
        <w:t xml:space="preserve">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3"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4"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 xml:space="preserve">Richar, J. 2022. Eastern Bering Sea Commercial Crab Stock Biomass Indices. In Siddon, E.C., 2022. Ecosystem Status Report 2022: Eastern Bering Sea, Stock Assessment and Fishery Evaluation </w:t>
      </w:r>
      <w:r w:rsidRPr="00124A6A">
        <w:lastRenderedPageBreak/>
        <w:t>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19FE6C3A"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5"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6"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7"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8"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w:t>
      </w:r>
      <w:r w:rsidRPr="00AB1D7D">
        <w:lastRenderedPageBreak/>
        <w:t xml:space="preserve">evaluation report for the groundfish resources of the Bering Sea/Aleutian Islands regions, p. 1-344.  North Pacific Fishery Management Council, 605 W. 4th Avenue Suite 306, Anchorage, AK 99501.  </w:t>
      </w:r>
      <w:hyperlink r:id="rId79"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0"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1"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1" w:name="_Ref116914213"/>
      <w:bookmarkStart w:id="2" w:name="_Ref116914381"/>
      <w:r>
        <w:t>Table 2.</w:t>
      </w:r>
      <w:fldSimple w:instr=" SEQ Table_2.\* ARABIC ">
        <w:r w:rsidR="00955644">
          <w:rPr>
            <w:noProof/>
          </w:rPr>
          <w:t>1</w:t>
        </w:r>
      </w:fldSimple>
      <w:bookmarkEnd w:id="1"/>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3" w:name="_Ref116914235"/>
      <w:r>
        <w:t>Table 2.</w:t>
      </w:r>
      <w:fldSimple w:instr=" SEQ Table_2. \* ARABIC ">
        <w:r w:rsidR="00955644">
          <w:rPr>
            <w:noProof/>
          </w:rPr>
          <w:t>2</w:t>
        </w:r>
      </w:fldSimple>
      <w:bookmarkEnd w:id="3"/>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46"/>
      <w:r>
        <w:lastRenderedPageBreak/>
        <w:t>Table 2.</w:t>
      </w:r>
      <w:fldSimple w:instr=" SEQ Table_2. \* ARABIC ">
        <w:r w:rsidR="00955644">
          <w:rPr>
            <w:noProof/>
          </w:rPr>
          <w:t>3</w:t>
        </w:r>
      </w:fldSimple>
      <w:bookmarkEnd w:id="4"/>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5" w:name="_Ref117088609"/>
      <w:bookmarkStart w:id="6" w:name="_Ref116923990"/>
      <w:r>
        <w:lastRenderedPageBreak/>
        <w:t>Table 2.</w:t>
      </w:r>
      <w:fldSimple w:instr=" SEQ Table_2. \* ARABIC ">
        <w:r w:rsidR="00955644">
          <w:rPr>
            <w:noProof/>
          </w:rPr>
          <w:t>4</w:t>
        </w:r>
      </w:fldSimple>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7" w:name="_Ref117090808"/>
      <w:r w:rsidR="00775D47">
        <w:lastRenderedPageBreak/>
        <w:t>Table 2.</w:t>
      </w:r>
      <w:fldSimple w:instr=" SEQ Table_2. \* ARABIC ">
        <w:r w:rsidR="00955644">
          <w:rPr>
            <w:noProof/>
          </w:rPr>
          <w:t>5</w:t>
        </w:r>
      </w:fldSimple>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9" w:name="_Ref116926308"/>
      <w:bookmarkEnd w:id="8"/>
      <w:r>
        <w:lastRenderedPageBreak/>
        <w:t>Table 2.</w:t>
      </w:r>
      <w:fldSimple w:instr=" SEQ Table_2. \* ARABIC ">
        <w:r w:rsidR="00955644">
          <w:rPr>
            <w:noProof/>
          </w:rPr>
          <w:t>6</w:t>
        </w:r>
      </w:fldSimple>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0" w:name="_Ref117096613"/>
      <w:r>
        <w:lastRenderedPageBreak/>
        <w:t>Table 2.</w:t>
      </w:r>
      <w:fldSimple w:instr=" SEQ Table_2. \* ARABIC ">
        <w:r w:rsidR="00F777A9">
          <w:rPr>
            <w:noProof/>
          </w:rPr>
          <w:t>7</w:t>
        </w:r>
      </w:fldSimple>
      <w:bookmarkEnd w:id="10"/>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213A6B1" w:rsidR="006E1E7F" w:rsidRDefault="006E1E7F" w:rsidP="00226AD5">
      <w:pPr>
        <w:rPr>
          <w:szCs w:val="22"/>
        </w:rPr>
      </w:pPr>
      <w:bookmarkStart w:id="11" w:name="_Ref117168026"/>
      <w:bookmarkStart w:id="12" w:name="_Ref117174696"/>
      <w:r>
        <w:lastRenderedPageBreak/>
        <w:t>Table 2.</w:t>
      </w:r>
      <w:fldSimple w:instr=" SEQ Table_2. \* ARABIC ">
        <w:r>
          <w:rPr>
            <w:noProof/>
          </w:rPr>
          <w:t>8</w:t>
        </w:r>
      </w:fldSimple>
      <w:bookmarkEnd w:id="11"/>
      <w:bookmarkEnd w:id="12"/>
      <w:r>
        <w:rPr>
          <w:szCs w:val="22"/>
        </w:rPr>
        <w:t xml:space="preserve">.  </w:t>
      </w:r>
      <w:r w:rsidRPr="00AA60B7">
        <w:rPr>
          <w:szCs w:val="22"/>
        </w:rPr>
        <w:t>Number</w:t>
      </w:r>
      <w:r>
        <w:rPr>
          <w:szCs w:val="22"/>
        </w:rPr>
        <w:t xml:space="preserve"> of otoliths </w:t>
      </w:r>
      <w:r w:rsidRPr="00AA60B7">
        <w:rPr>
          <w:szCs w:val="22"/>
        </w:rPr>
        <w:t>and</w:t>
      </w:r>
      <w:r w:rsidR="00214CB7">
        <w:rPr>
          <w:szCs w:val="22"/>
        </w:rPr>
        <w:t xml:space="preserve"> fish</w:t>
      </w:r>
      <w:r w:rsidRPr="00AA60B7">
        <w:rPr>
          <w:szCs w:val="22"/>
        </w:rPr>
        <w:t xml:space="preserve"> length</w:t>
      </w:r>
      <w:r w:rsidR="00214CB7">
        <w:rPr>
          <w:szCs w:val="22"/>
        </w:rPr>
        <w:t>ed</w:t>
      </w:r>
      <w:r w:rsidRPr="00AA60B7">
        <w:rPr>
          <w:szCs w:val="22"/>
        </w:rPr>
        <w:t xml:space="preserve"> </w:t>
      </w:r>
      <w:r>
        <w:rPr>
          <w:szCs w:val="22"/>
        </w:rPr>
        <w:t>from</w:t>
      </w:r>
      <w:r w:rsidRPr="00AA60B7">
        <w:rPr>
          <w:szCs w:val="22"/>
        </w:rPr>
        <w:t xml:space="preserve"> the bottom trawl survey and fishery</w:t>
      </w:r>
      <w:r>
        <w:rPr>
          <w:szCs w:val="22"/>
        </w:rPr>
        <w:t>.</w:t>
      </w: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3" w:name="_Ref117096540"/>
      <w:bookmarkStart w:id="14" w:name="_Ref117088394"/>
      <w:bookmarkStart w:id="15" w:name="_Ref117088389"/>
      <w:r>
        <w:lastRenderedPageBreak/>
        <w:t>Table 2.</w:t>
      </w:r>
      <w:fldSimple w:instr=" SEQ Table_2. \* ARABIC ">
        <w:r w:rsidR="006E1E7F">
          <w:rPr>
            <w:noProof/>
          </w:rPr>
          <w:t>9</w:t>
        </w:r>
      </w:fldSimple>
      <w:bookmarkEnd w:id="13"/>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6" w:name="_Ref117152966"/>
      <w:bookmarkStart w:id="17" w:name="_Ref117154012"/>
    </w:p>
    <w:p w14:paraId="64FF7C1D" w14:textId="620F8F0B" w:rsidR="00AA60B7" w:rsidRDefault="00775D47" w:rsidP="00D50025">
      <w:pPr>
        <w:spacing w:after="0"/>
        <w:ind w:left="990" w:hanging="990"/>
        <w:rPr>
          <w:szCs w:val="22"/>
        </w:rPr>
      </w:pPr>
      <w:bookmarkStart w:id="18" w:name="_Ref117168209"/>
      <w:r>
        <w:t>Table 2.</w:t>
      </w:r>
      <w:fldSimple w:instr=" SEQ Table_2. \* ARABIC ">
        <w:r w:rsidR="006E1E7F">
          <w:rPr>
            <w:noProof/>
          </w:rPr>
          <w:t>10</w:t>
        </w:r>
      </w:fldSimple>
      <w:bookmarkEnd w:id="14"/>
      <w:bookmarkEnd w:id="16"/>
      <w:bookmarkEnd w:id="18"/>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5"/>
      <w:bookmarkEnd w:id="17"/>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19" w:name="_Ref117155851"/>
      <w:r>
        <w:lastRenderedPageBreak/>
        <w:t>Table 2.</w:t>
      </w:r>
      <w:fldSimple w:instr=" SEQ Table_2. \* ARABIC ">
        <w:r w:rsidR="006E1E7F">
          <w:rPr>
            <w:noProof/>
          </w:rPr>
          <w:t>11</w:t>
        </w:r>
      </w:fldSimple>
      <w:bookmarkEnd w:id="19"/>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0" w:name="_Ref117239371"/>
      <w:r>
        <w:lastRenderedPageBreak/>
        <w:t>Table 2.</w:t>
      </w:r>
      <w:fldSimple w:instr=" SEQ Table_2. \* ARABIC ">
        <w:r w:rsidR="00F777A9">
          <w:rPr>
            <w:noProof/>
          </w:rPr>
          <w:t>12</w:t>
        </w:r>
      </w:fldSimple>
      <w:bookmarkEnd w:id="20"/>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1" w:name="_Ref117239429"/>
      <w:bookmarkStart w:id="22" w:name="_Ref117239443"/>
      <w:bookmarkStart w:id="23" w:name="_Ref117240713"/>
      <w:r>
        <w:lastRenderedPageBreak/>
        <w:t>Table 2.</w:t>
      </w:r>
      <w:fldSimple w:instr=" SEQ Table_2. \* ARABIC ">
        <w:r>
          <w:rPr>
            <w:noProof/>
          </w:rPr>
          <w:t>13</w:t>
        </w:r>
      </w:fldSimple>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4" w:name="_Ref117405803"/>
      <w:r>
        <w:lastRenderedPageBreak/>
        <w:t>Table 2.</w:t>
      </w:r>
      <w:fldSimple w:instr=" SEQ Table_2. \* ARABIC ">
        <w:r>
          <w:rPr>
            <w:noProof/>
          </w:rPr>
          <w:t>14</w:t>
        </w:r>
      </w:fldSimple>
      <w:bookmarkEnd w:id="22"/>
      <w:bookmarkEnd w:id="24"/>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5"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6" w:name="_Ref117520935"/>
      <w:r>
        <w:lastRenderedPageBreak/>
        <w:t>Table 2.</w:t>
      </w:r>
      <w:fldSimple w:instr=" SEQ Table_2. \* ARABIC ">
        <w:r w:rsidR="00F777A9">
          <w:rPr>
            <w:noProof/>
          </w:rPr>
          <w:t>15</w:t>
        </w:r>
      </w:fldSimple>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7" w:name="_Ref117246463"/>
      <w:r>
        <w:lastRenderedPageBreak/>
        <w:t>Table 2.</w:t>
      </w:r>
      <w:fldSimple w:instr=" SEQ Table_2. \* ARABIC ">
        <w:r w:rsidR="00F777A9">
          <w:rPr>
            <w:noProof/>
          </w:rPr>
          <w:t>16</w:t>
        </w:r>
      </w:fldSimple>
      <w:bookmarkEnd w:id="27"/>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8" w:name="_Ref117250764"/>
      <w:r>
        <w:lastRenderedPageBreak/>
        <w:t>Table 2.</w:t>
      </w:r>
      <w:fldSimple w:instr=" SEQ Table_2. \* ARABIC ">
        <w:r w:rsidR="00F777A9">
          <w:rPr>
            <w:noProof/>
          </w:rPr>
          <w:t>17</w:t>
        </w:r>
      </w:fldSimple>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29" w:name="_Ref117253119"/>
      <w:r>
        <w:t>Table 2.</w:t>
      </w:r>
      <w:fldSimple w:instr=" SEQ Table_2. \* ARABIC ">
        <w:r w:rsidR="00F777A9">
          <w:rPr>
            <w:noProof/>
          </w:rPr>
          <w:t>18</w:t>
        </w:r>
      </w:fldSimple>
      <w:bookmarkEnd w:id="29"/>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0" w:name="_Ref117258050"/>
      <w:r>
        <w:t>Table 2.</w:t>
      </w:r>
      <w:fldSimple w:instr=" SEQ Table_2. \* ARABIC ">
        <w:r w:rsidR="00F777A9">
          <w:rPr>
            <w:noProof/>
          </w:rPr>
          <w:t>19</w:t>
        </w:r>
      </w:fldSimple>
      <w:bookmarkEnd w:id="30"/>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1" w:name="_Ref117248705"/>
      <w:r>
        <w:t>Table 2.</w:t>
      </w:r>
      <w:fldSimple w:instr=" SEQ Table_2. \* ARABIC ">
        <w:r w:rsidR="00F777A9">
          <w:rPr>
            <w:noProof/>
          </w:rPr>
          <w:t>20</w:t>
        </w:r>
      </w:fldSimple>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2" w:name="_Ref117260813"/>
      <w:r>
        <w:t>Table 2.</w:t>
      </w:r>
      <w:fldSimple w:instr=" SEQ Table_2. \* ARABIC ">
        <w:r>
          <w:rPr>
            <w:noProof/>
          </w:rPr>
          <w:t>21</w:t>
        </w:r>
      </w:fldSimple>
      <w:bookmarkEnd w:id="32"/>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3" w:name="_Ref117352993"/>
      <w:r>
        <w:t>Table 2.</w:t>
      </w:r>
      <w:fldSimple w:instr=" SEQ Table_2. \* ARABIC ">
        <w:r w:rsidR="00D85181">
          <w:rPr>
            <w:noProof/>
          </w:rPr>
          <w:t>22</w:t>
        </w:r>
      </w:fldSimple>
      <w:bookmarkEnd w:id="33"/>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4" w:name="_Ref117360886"/>
            <w:bookmarkStart w:id="35" w:name="_Ref117256657"/>
            <w:r>
              <w:lastRenderedPageBreak/>
              <w:t>Table 2.</w:t>
            </w:r>
            <w:fldSimple w:instr=" SEQ Table_2. \* ARABIC ">
              <w:r w:rsidR="00B549A9">
                <w:rPr>
                  <w:noProof/>
                </w:rPr>
                <w:t>23</w:t>
              </w:r>
            </w:fldSimple>
            <w:bookmarkEnd w:id="34"/>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6" w:name="_Ref117361541"/>
      <w:r>
        <w:lastRenderedPageBreak/>
        <w:t>Table 2.</w:t>
      </w:r>
      <w:fldSimple w:instr=" SEQ Table_2. \* ARABIC ">
        <w:r w:rsidR="00B549A9">
          <w:rPr>
            <w:noProof/>
          </w:rPr>
          <w:t>24</w:t>
        </w:r>
      </w:fldSimple>
      <w:bookmarkEnd w:id="36"/>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7" w:name="_Ref117364425"/>
      <w:r>
        <w:lastRenderedPageBreak/>
        <w:t>Table 2.</w:t>
      </w:r>
      <w:fldSimple w:instr=" SEQ Table_2. \* ARABIC ">
        <w:r w:rsidR="00B549A9">
          <w:rPr>
            <w:noProof/>
          </w:rPr>
          <w:t>25</w:t>
        </w:r>
      </w:fldSimple>
      <w:bookmarkEnd w:id="37"/>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8" w:name="_Ref117364386"/>
      <w:r>
        <w:t>Table 2.</w:t>
      </w:r>
      <w:fldSimple w:instr=" SEQ Table_2. \* ARABIC ">
        <w:r w:rsidR="00B549A9">
          <w:rPr>
            <w:noProof/>
          </w:rPr>
          <w:t>26</w:t>
        </w:r>
      </w:fldSimple>
      <w:bookmarkEnd w:id="38"/>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39" w:name="_Ref117364352"/>
      <w:r>
        <w:lastRenderedPageBreak/>
        <w:t>Table 2.</w:t>
      </w:r>
      <w:fldSimple w:instr=" SEQ Table_2. \* ARABIC ">
        <w:r w:rsidR="00B549A9">
          <w:rPr>
            <w:noProof/>
          </w:rPr>
          <w:t>27</w:t>
        </w:r>
      </w:fldSimple>
      <w:bookmarkEnd w:id="39"/>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0" w:name="_Ref117415898"/>
      <w:r>
        <w:lastRenderedPageBreak/>
        <w:t>Table 2.</w:t>
      </w:r>
      <w:fldSimple w:instr=" SEQ Table_2. \* ARABIC ">
        <w:r w:rsidR="00B549A9">
          <w:rPr>
            <w:noProof/>
          </w:rPr>
          <w:t>28</w:t>
        </w:r>
      </w:fldSimple>
      <w:bookmarkEnd w:id="40"/>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04FAF602" w:rsidR="00460755" w:rsidRDefault="00775D47" w:rsidP="00460755">
      <w:pPr>
        <w:spacing w:after="0"/>
        <w:rPr>
          <w:szCs w:val="22"/>
        </w:rPr>
      </w:pPr>
      <w:r>
        <w:lastRenderedPageBreak/>
        <w:t>Table 2.</w:t>
      </w:r>
      <w:fldSimple w:instr=" SEQ Table_2. \* ARABIC ">
        <w:r w:rsidR="001515BF">
          <w:rPr>
            <w:noProof/>
          </w:rPr>
          <w:t>29</w:t>
        </w:r>
      </w:fldSimple>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02061BF2" w:rsidR="00A94116" w:rsidRDefault="00775D47" w:rsidP="00A94116">
      <w:pPr>
        <w:spacing w:after="0"/>
        <w:rPr>
          <w:szCs w:val="22"/>
        </w:rPr>
      </w:pPr>
      <w:bookmarkStart w:id="41" w:name="_Ref117495305"/>
      <w:r>
        <w:lastRenderedPageBreak/>
        <w:t>Table 2.</w:t>
      </w:r>
      <w:fldSimple w:instr=" SEQ Table_2. \* ARABIC ">
        <w:r w:rsidR="001515BF">
          <w:rPr>
            <w:noProof/>
          </w:rPr>
          <w:t>30</w:t>
        </w:r>
      </w:fldSimple>
      <w:bookmarkEnd w:id="41"/>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2">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2" w:name="_Ref116911019"/>
      <w:r>
        <w:t>Figure 2.</w:t>
      </w:r>
      <w:fldSimple w:instr=" SEQ Figure_2. \* ARABIC ">
        <w:r w:rsidR="000A7B30">
          <w:rPr>
            <w:noProof/>
          </w:rPr>
          <w:t>1</w:t>
        </w:r>
      </w:fldSimple>
      <w:bookmarkEnd w:id="42"/>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3" w:name="_Ref116918927"/>
      <w:r>
        <w:t>Figure 2.</w:t>
      </w:r>
      <w:fldSimple w:instr=" SEQ Figure_2. \* ARABIC ">
        <w:r w:rsidR="000A7B30">
          <w:rPr>
            <w:noProof/>
          </w:rPr>
          <w:t>2</w:t>
        </w:r>
      </w:fldSimple>
      <w:bookmarkEnd w:id="43"/>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4" w:name="_Ref117520755"/>
      <w:r>
        <w:t>Figure 2.</w:t>
      </w:r>
      <w:fldSimple w:instr=" SEQ Figure_2. \* ARABIC ">
        <w:r>
          <w:rPr>
            <w:noProof/>
          </w:rPr>
          <w:t>3</w:t>
        </w:r>
      </w:fldSimple>
      <w:bookmarkEnd w:id="44"/>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AC15AF" w:rsidRPr="003376BA" w:rsidRDefault="00AC15AF">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AC15AF" w:rsidRPr="003376BA" w:rsidRDefault="00AC15AF">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6"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4B7FB9" w:rsidRDefault="000A7B30" w:rsidP="000A7B30">
      <w:pPr>
        <w:pStyle w:val="Caption"/>
        <w:ind w:left="990" w:hanging="990"/>
        <w:rPr>
          <w:szCs w:val="22"/>
        </w:rPr>
      </w:pPr>
      <w:bookmarkStart w:id="45" w:name="_Ref117520775"/>
      <w:r>
        <w:t>Figure 2.</w:t>
      </w:r>
      <w:fldSimple w:instr=" SEQ Figure_2. \* ARABIC ">
        <w:r>
          <w:rPr>
            <w:noProof/>
          </w:rPr>
          <w:t>4</w:t>
        </w:r>
      </w:fldSimple>
      <w:bookmarkEnd w:id="45"/>
      <w:r>
        <w:t xml:space="preserve">.  </w:t>
      </w:r>
      <w:r w:rsidRPr="004B7FB9">
        <w:rPr>
          <w:szCs w:val="22"/>
        </w:rPr>
        <w:t>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6" w:name="_Ref116914290"/>
      <w:bookmarkStart w:id="47" w:name="_Ref116914270"/>
      <w:r>
        <w:t>Figure 2.</w:t>
      </w:r>
      <w:fldSimple w:instr=" SEQ Figure_2. \* ARABIC ">
        <w:r w:rsidR="000A7B30">
          <w:rPr>
            <w:noProof/>
          </w:rPr>
          <w:t>5</w:t>
        </w:r>
      </w:fldSimple>
      <w:bookmarkEnd w:id="46"/>
      <w:r w:rsidR="00FF068E">
        <w:t xml:space="preserve">. </w:t>
      </w:r>
      <w:r>
        <w:t xml:space="preserve"> Total catch and catch by gear type.</w:t>
      </w:r>
      <w:bookmarkEnd w:id="47"/>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8">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8" w:name="_Ref117079885"/>
      <w:r>
        <w:t>Figure 2.</w:t>
      </w:r>
      <w:fldSimple w:instr=" SEQ Figure_2. \* ARABIC ">
        <w:r w:rsidR="000A7B30">
          <w:rPr>
            <w:noProof/>
          </w:rPr>
          <w:t>6</w:t>
        </w:r>
      </w:fldSimple>
      <w:bookmarkEnd w:id="48"/>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9">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0">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1">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2">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3">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4">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5">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6">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7">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49" w:name="_Ref117079778"/>
      <w:r>
        <w:t>Figure 2.</w:t>
      </w:r>
      <w:fldSimple w:instr=" SEQ Figure_2. \* ARABIC ">
        <w:r w:rsidR="000A7B30">
          <w:rPr>
            <w:noProof/>
          </w:rPr>
          <w:t>7</w:t>
        </w:r>
      </w:fldSimple>
      <w:bookmarkEnd w:id="49"/>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8">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9">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0">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0" w:name="_Ref117081035"/>
      <w:r>
        <w:t>Figure 2.</w:t>
      </w:r>
      <w:fldSimple w:instr=" SEQ Figure_2. \* ARABIC ">
        <w:r w:rsidR="000A7B30">
          <w:rPr>
            <w:noProof/>
          </w:rPr>
          <w:t>8</w:t>
        </w:r>
      </w:fldSimple>
      <w:bookmarkEnd w:id="50"/>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1">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2">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1" w:name="_Ref117081235"/>
      <w:r>
        <w:t>Figure 2.</w:t>
      </w:r>
      <w:fldSimple w:instr=" SEQ Figure_2. \* ARABIC ">
        <w:r w:rsidR="000A7B30">
          <w:rPr>
            <w:noProof/>
          </w:rPr>
          <w:t>9</w:t>
        </w:r>
      </w:fldSimple>
      <w:bookmarkEnd w:id="51"/>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2" w:name="_Ref117087984"/>
      <w:r>
        <w:t>Figure 2.</w:t>
      </w:r>
      <w:fldSimple w:instr=" SEQ Figure_2. \* ARABIC ">
        <w:r w:rsidR="000A7B30">
          <w:rPr>
            <w:noProof/>
          </w:rPr>
          <w:t>10</w:t>
        </w:r>
      </w:fldSimple>
      <w:bookmarkEnd w:id="52"/>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3" w:name="_Ref117096315"/>
      <w:bookmarkStart w:id="54" w:name="_Ref117096288"/>
      <w:r>
        <w:t>Figure 2.</w:t>
      </w:r>
      <w:fldSimple w:instr=" SEQ Figure_2. \* ARABIC ">
        <w:r w:rsidR="000A7B30">
          <w:rPr>
            <w:noProof/>
          </w:rPr>
          <w:t>11</w:t>
        </w:r>
      </w:fldSimple>
      <w:bookmarkEnd w:id="53"/>
      <w:r>
        <w:t xml:space="preserve">.  </w:t>
      </w:r>
      <w:r>
        <w:rPr>
          <w:szCs w:val="22"/>
        </w:rPr>
        <w:t>Combined fishery length composition distributions by year.</w:t>
      </w:r>
      <w:bookmarkEnd w:id="5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7">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5" w:name="_Ref117151939"/>
      <w:r>
        <w:t>Figure 2.</w:t>
      </w:r>
      <w:fldSimple w:instr=" SEQ Figure_2. \* ARABIC ">
        <w:r w:rsidR="000A7B30">
          <w:rPr>
            <w:noProof/>
          </w:rPr>
          <w:t>12</w:t>
        </w:r>
      </w:fldSimple>
      <w:bookmarkEnd w:id="55"/>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6" w:name="_Ref117152991"/>
      <w:r>
        <w:t>Figure 2.</w:t>
      </w:r>
      <w:fldSimple w:instr=" SEQ Figure_2. \* ARABIC ">
        <w:r w:rsidR="000A7B30">
          <w:rPr>
            <w:noProof/>
          </w:rPr>
          <w:t>13</w:t>
        </w:r>
      </w:fldSimple>
      <w:bookmarkEnd w:id="56"/>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AC15AF" w:rsidRDefault="00AC15AF"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AC15AF" w:rsidRDefault="00AC15AF"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AC15AF" w:rsidRDefault="00AC15AF">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AC15AF" w:rsidRDefault="00AC15AF">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9">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0">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6EEB496"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7" w:name="_Ref117088366"/>
      <w:r>
        <w:t>Figure 2.</w:t>
      </w:r>
      <w:fldSimple w:instr=" SEQ Figure_2. \* ARABIC ">
        <w:r w:rsidR="000A7B30">
          <w:rPr>
            <w:noProof/>
          </w:rPr>
          <w:t>14</w:t>
        </w:r>
      </w:fldSimple>
      <w:bookmarkEnd w:id="57"/>
      <w:r>
        <w:t xml:space="preserve">.  </w:t>
      </w:r>
      <w:r>
        <w:rPr>
          <w:szCs w:val="22"/>
        </w:rPr>
        <w:t>VAST winter</w:t>
      </w:r>
      <w:r w:rsidR="00CE7257">
        <w:rPr>
          <w:szCs w:val="22"/>
        </w:rPr>
        <w:t xml:space="preserve"> (January- February)</w:t>
      </w:r>
      <w:r>
        <w:rPr>
          <w:szCs w:val="22"/>
        </w:rPr>
        <w:t xml:space="preserve"> longline fishery CPUE index (top left)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58" w:name="_Ref117153015"/>
      <w:r>
        <w:t>Figure 2.</w:t>
      </w:r>
      <w:fldSimple w:instr=" SEQ Figure_2. \* ARABIC ">
        <w:r w:rsidR="000A7B30">
          <w:rPr>
            <w:noProof/>
          </w:rPr>
          <w:t>15</w:t>
        </w:r>
      </w:fldSimple>
      <w:bookmarkEnd w:id="58"/>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74E0855D" w:rsidR="004859F7" w:rsidRDefault="004859F7" w:rsidP="004859F7">
      <w:pPr>
        <w:pStyle w:val="fig"/>
        <w:ind w:left="990" w:hanging="990"/>
        <w:jc w:val="left"/>
        <w:rPr>
          <w:szCs w:val="22"/>
        </w:rPr>
      </w:pPr>
      <w:bookmarkStart w:id="59" w:name="_Ref117153077"/>
      <w:r>
        <w:t>Figure 2.</w:t>
      </w:r>
      <w:fldSimple w:instr=" SEQ Figure_2. \* ARABIC ">
        <w:r w:rsidR="000A7B30">
          <w:rPr>
            <w:noProof/>
          </w:rPr>
          <w:t>16</w:t>
        </w:r>
      </w:fldSimple>
      <w:bookmarkEnd w:id="59"/>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4">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7">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8">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1">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3722CAAC" w:rsidR="000A007D" w:rsidRDefault="000A007D" w:rsidP="000A007D">
      <w:pPr>
        <w:pStyle w:val="fig"/>
        <w:ind w:left="990" w:hanging="990"/>
        <w:jc w:val="left"/>
        <w:rPr>
          <w:szCs w:val="22"/>
        </w:rPr>
      </w:pPr>
      <w:bookmarkStart w:id="60" w:name="_Ref117155902"/>
      <w:bookmarkStart w:id="61" w:name="_Ref117155896"/>
      <w:r>
        <w:t>Figure 2.</w:t>
      </w:r>
      <w:fldSimple w:instr=" SEQ Figure_2. \* ARABIC ">
        <w:r w:rsidR="000A7B30">
          <w:rPr>
            <w:noProof/>
          </w:rPr>
          <w:t>17</w:t>
        </w:r>
      </w:fldSimple>
      <w:bookmarkEnd w:id="60"/>
      <w:r>
        <w:t xml:space="preserve">.  AFSC bottom trawl survey Pacific cod </w:t>
      </w:r>
      <w:r w:rsidR="004441F0">
        <w:t xml:space="preserve">catch per unit effort </w:t>
      </w:r>
      <w:r>
        <w:t>for 2010-2022</w:t>
      </w:r>
      <w:r w:rsidR="004441F0">
        <w:t xml:space="preserve"> (from top left to bottom right)</w:t>
      </w:r>
      <w:r>
        <w:rPr>
          <w:szCs w:val="22"/>
        </w:rPr>
        <w:t>.</w:t>
      </w:r>
      <w:r w:rsidR="00CF6FFD">
        <w:rPr>
          <w:szCs w:val="22"/>
        </w:rPr>
        <w:t xml:space="preserve"> Maps for 2010, 2017, 2019, and 2021-2022 include the northern Bering Sea. There was no survey in 2020.</w:t>
      </w:r>
      <w:bookmarkEnd w:id="61"/>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5">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2" w:name="_Ref117154170"/>
      <w:r>
        <w:t>Figure 2.</w:t>
      </w:r>
      <w:fldSimple w:instr=" SEQ Figure_2. \* ARABIC ">
        <w:r w:rsidR="000A7B30">
          <w:rPr>
            <w:noProof/>
          </w:rPr>
          <w:t>18</w:t>
        </w:r>
      </w:fldSimple>
      <w:bookmarkEnd w:id="62"/>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646938D2" w:rsidR="00C61AF2" w:rsidRDefault="00C61AF2" w:rsidP="00C61AF2">
      <w:pPr>
        <w:pStyle w:val="fig"/>
        <w:ind w:left="990" w:hanging="990"/>
        <w:jc w:val="left"/>
        <w:rPr>
          <w:szCs w:val="22"/>
        </w:rPr>
      </w:pPr>
      <w:bookmarkStart w:id="63" w:name="_Ref117154094"/>
      <w:bookmarkStart w:id="64" w:name="_Ref117154089"/>
      <w:r>
        <w:t>Figure 2.</w:t>
      </w:r>
      <w:fldSimple w:instr=" SEQ Figure_2. \* ARABIC ">
        <w:r w:rsidR="000A7B30">
          <w:rPr>
            <w:noProof/>
          </w:rPr>
          <w:t>19</w:t>
        </w:r>
      </w:fldSimple>
      <w:bookmarkEnd w:id="63"/>
      <w:r>
        <w:t xml:space="preserve">.  The 2020-2022 </w:t>
      </w:r>
      <w:r>
        <w:rPr>
          <w:szCs w:val="22"/>
        </w:rPr>
        <w:t xml:space="preserve">VAST Bottom trawl survey </w:t>
      </w:r>
      <w:r>
        <w:t xml:space="preserve">Pacific cod </w:t>
      </w:r>
      <w:r>
        <w:rPr>
          <w:szCs w:val="22"/>
        </w:rPr>
        <w:t>abundance (1000s of fish) estimates with 2022 confidence intervals (2 standard errors).</w:t>
      </w:r>
      <w:bookmarkEnd w:id="64"/>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5" w:name="_Ref117171272"/>
      <w:r>
        <w:t>Figure 2.</w:t>
      </w:r>
      <w:fldSimple w:instr=" SEQ Figure_2. \* ARABIC ">
        <w:r w:rsidR="000A7B30">
          <w:rPr>
            <w:noProof/>
          </w:rPr>
          <w:t>20</w:t>
        </w:r>
      </w:fldSimple>
      <w:bookmarkEnd w:id="65"/>
      <w:r>
        <w:t xml:space="preserve">.  </w:t>
      </w:r>
      <w:r>
        <w:rPr>
          <w:szCs w:val="22"/>
        </w:rPr>
        <w:t>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AC15AF" w:rsidRDefault="00AC15AF"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AC15AF" w:rsidRDefault="00AC15AF"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AC15AF" w:rsidRDefault="00AC15AF"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AC15AF" w:rsidRDefault="00AC15AF"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8">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9">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0">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2D658589" w:rsidR="00C61AF2" w:rsidRDefault="00C61AF2" w:rsidP="00C61AF2">
      <w:pPr>
        <w:pStyle w:val="fig"/>
        <w:ind w:left="990" w:hanging="990"/>
        <w:jc w:val="left"/>
        <w:rPr>
          <w:szCs w:val="22"/>
        </w:rPr>
      </w:pPr>
      <w:bookmarkStart w:id="66" w:name="_Ref117171316"/>
      <w:r>
        <w:t>Figure 2.</w:t>
      </w:r>
      <w:fldSimple w:instr=" SEQ Figure_2. \* ARABIC ">
        <w:r w:rsidR="000A7B30">
          <w:rPr>
            <w:noProof/>
          </w:rPr>
          <w:t>21</w:t>
        </w:r>
      </w:fldSimple>
      <w:bookmarkEnd w:id="66"/>
      <w:r>
        <w:t xml:space="preserve">.  </w:t>
      </w:r>
      <w:r>
        <w:rPr>
          <w:szCs w:val="22"/>
        </w:rPr>
        <w:t xml:space="preserve">VAST bottom trawl survey index </w:t>
      </w:r>
      <w:r w:rsidR="004441F0">
        <w:rPr>
          <w:szCs w:val="22"/>
        </w:rPr>
        <w:t>center of gravity (top left</w:t>
      </w:r>
      <w:r>
        <w:rPr>
          <w:szCs w:val="22"/>
        </w:rPr>
        <w:t xml:space="preserve">) eastings, (top right) northings, (bottom left) abundance </w:t>
      </w:r>
      <w:r w:rsidR="004441F0">
        <w:rPr>
          <w:szCs w:val="22"/>
        </w:rPr>
        <w:t xml:space="preserve">index </w:t>
      </w:r>
      <w:r>
        <w:rPr>
          <w:szCs w:val="22"/>
        </w:rPr>
        <w:t>by area, and (bottom right) effective area</w:t>
      </w:r>
      <w:r w:rsidR="00C94F53">
        <w:rPr>
          <w:szCs w:val="22"/>
        </w:rPr>
        <w:t xml:space="preserve"> </w:t>
      </w:r>
      <w:r w:rsidR="004441F0">
        <w:rPr>
          <w:szCs w:val="22"/>
        </w:rPr>
        <w:t>occupied 1982</w:t>
      </w:r>
      <w:r>
        <w:rPr>
          <w:szCs w:val="22"/>
        </w:rPr>
        <w:t xml:space="preserve">-2022.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67" w:name="_Ref117173934"/>
      <w:r>
        <w:t>Figure 2.</w:t>
      </w:r>
      <w:fldSimple w:instr=" SEQ Figure_2. \* ARABIC ">
        <w:r w:rsidR="000A7B30">
          <w:rPr>
            <w:noProof/>
          </w:rPr>
          <w:t>22</w:t>
        </w:r>
      </w:fldSimple>
      <w:bookmarkEnd w:id="67"/>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0A936DA4">
            <wp:extent cx="3992578" cy="4069080"/>
            <wp:effectExtent l="0" t="0" r="8255"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r="1880"/>
                    <a:stretch/>
                  </pic:blipFill>
                  <pic:spPr bwMode="auto">
                    <a:xfrm>
                      <a:off x="0" y="0"/>
                      <a:ext cx="3992578"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F25209">
        <w:t xml:space="preserve"> </w:t>
      </w:r>
      <w:r>
        <w:rPr>
          <w:noProof/>
        </w:rPr>
        <w:drawing>
          <wp:inline distT="0" distB="0" distL="0" distR="0" wp14:anchorId="08AEB612" wp14:editId="2FB277B8">
            <wp:extent cx="3725049" cy="4069080"/>
            <wp:effectExtent l="0" t="0" r="889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8455"/>
                    <a:stretch/>
                  </pic:blipFill>
                  <pic:spPr bwMode="auto">
                    <a:xfrm>
                      <a:off x="0" y="0"/>
                      <a:ext cx="3725049"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3992F3C1" w14:textId="124C8890" w:rsidR="00F25209" w:rsidRDefault="00E0792D" w:rsidP="00F25209">
      <w:pPr>
        <w:spacing w:after="0"/>
        <w:rPr>
          <w:szCs w:val="22"/>
        </w:rPr>
      </w:pPr>
      <w:bookmarkStart w:id="68" w:name="_Ref117173775"/>
      <w:r>
        <w:t>Figure 2.</w:t>
      </w:r>
      <w:fldSimple w:instr=" SEQ Figure_2. \* ARABIC ">
        <w:r w:rsidR="000A7B30">
          <w:rPr>
            <w:noProof/>
          </w:rPr>
          <w:t>23</w:t>
        </w:r>
      </w:fldSimple>
      <w:bookmarkEnd w:id="68"/>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47B76E46">
            <wp:extent cx="4048125" cy="4114800"/>
            <wp:effectExtent l="0" t="0" r="9525"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r="1621"/>
                    <a:stretch/>
                  </pic:blipFill>
                  <pic:spPr bwMode="auto">
                    <a:xfrm>
                      <a:off x="0" y="0"/>
                      <a:ext cx="4048125"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4968EA" wp14:editId="0F44DD0B">
            <wp:extent cx="942975" cy="4114800"/>
            <wp:effectExtent l="0" t="0" r="9525"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8333" r="68750"/>
                    <a:stretch/>
                  </pic:blipFill>
                  <pic:spPr bwMode="auto">
                    <a:xfrm>
                      <a:off x="0" y="0"/>
                      <a:ext cx="9429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7573AB4" w14:textId="4BC2B687" w:rsidR="00EB24E7" w:rsidRDefault="00E0792D">
      <w:pPr>
        <w:spacing w:after="0"/>
        <w:rPr>
          <w:szCs w:val="22"/>
        </w:rPr>
      </w:pPr>
      <w:bookmarkStart w:id="69" w:name="_Ref117176098"/>
      <w:r>
        <w:t>Figure 2.</w:t>
      </w:r>
      <w:fldSimple w:instr=" SEQ Figure_2. \* ARABIC ">
        <w:r w:rsidR="000A7B30">
          <w:rPr>
            <w:noProof/>
          </w:rPr>
          <w:t>24</w:t>
        </w:r>
      </w:fldSimple>
      <w:bookmarkEnd w:id="69"/>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0" w:name="_Ref117174819"/>
      <w:r>
        <w:t>Figure 2.</w:t>
      </w:r>
      <w:fldSimple w:instr=" SEQ Figure_2. \* ARABIC ">
        <w:r w:rsidR="000A7B30">
          <w:rPr>
            <w:noProof/>
          </w:rPr>
          <w:t>25</w:t>
        </w:r>
      </w:fldSimple>
      <w:bookmarkEnd w:id="70"/>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1" w:name="_Ref117184689"/>
      <w:r>
        <w:t>Figure 2.</w:t>
      </w:r>
      <w:fldSimple w:instr=" SEQ Figure_2. \* ARABIC ">
        <w:r w:rsidR="000A7B30">
          <w:rPr>
            <w:noProof/>
          </w:rPr>
          <w:t>26</w:t>
        </w:r>
      </w:fldSimple>
      <w:bookmarkEnd w:id="71"/>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2" w:name="_Ref117184724"/>
      <w:r>
        <w:t>Figure 2.</w:t>
      </w:r>
      <w:fldSimple w:instr=" SEQ Figure_2. \* ARABIC ">
        <w:r w:rsidR="000A7B30">
          <w:rPr>
            <w:noProof/>
          </w:rPr>
          <w:t>27</w:t>
        </w:r>
      </w:fldSimple>
      <w:bookmarkEnd w:id="72"/>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0">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3" w:name="_Ref117255525"/>
      <w:r>
        <w:t>Figure 2.</w:t>
      </w:r>
      <w:fldSimple w:instr=" SEQ Figure_2. \* ARABIC ">
        <w:r w:rsidR="000A7B30">
          <w:rPr>
            <w:noProof/>
          </w:rPr>
          <w:t>28</w:t>
        </w:r>
      </w:fldSimple>
      <w:bookmarkEnd w:id="73"/>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3E2AE87" w:rsidR="00160C9B" w:rsidRDefault="00595CB1" w:rsidP="00745D1D">
      <w:pPr>
        <w:spacing w:after="0"/>
        <w:jc w:val="center"/>
        <w:rPr>
          <w:szCs w:val="22"/>
        </w:rPr>
      </w:pPr>
      <w:r>
        <w:rPr>
          <w:noProof/>
        </w:rPr>
        <w:lastRenderedPageBreak/>
        <w:drawing>
          <wp:inline distT="0" distB="0" distL="0" distR="0" wp14:anchorId="3A4E65B5" wp14:editId="7C906D2C">
            <wp:extent cx="5943600" cy="3239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39135"/>
                    </a:xfrm>
                    <a:prstGeom prst="rect">
                      <a:avLst/>
                    </a:prstGeom>
                  </pic:spPr>
                </pic:pic>
              </a:graphicData>
            </a:graphic>
          </wp:inline>
        </w:drawing>
      </w:r>
    </w:p>
    <w:p w14:paraId="2D565F67" w14:textId="30ABFD85" w:rsidR="00160C9B" w:rsidRDefault="00160C9B" w:rsidP="00160C9B">
      <w:pPr>
        <w:spacing w:after="0"/>
        <w:ind w:left="990" w:hanging="990"/>
        <w:rPr>
          <w:szCs w:val="22"/>
        </w:rPr>
      </w:pPr>
      <w:r>
        <w:t>Figure 2.</w:t>
      </w:r>
      <w:fldSimple w:instr=" SEQ Figure_2. \* ARABIC ">
        <w:r w:rsidR="000A7B30">
          <w:rPr>
            <w:noProof/>
          </w:rPr>
          <w:t>29</w:t>
        </w:r>
      </w:fldSimple>
      <w:r>
        <w:t xml:space="preserve">.  </w:t>
      </w:r>
      <w:r w:rsidR="00745D1D">
        <w:rPr>
          <w:szCs w:val="22"/>
        </w:rPr>
        <w:t>Objective function by likelihood component</w:t>
      </w:r>
      <w:r>
        <w:rPr>
          <w:szCs w:val="22"/>
        </w:rPr>
        <w:t xml:space="preserve"> </w:t>
      </w:r>
      <w:r w:rsidR="00FC6446">
        <w:rPr>
          <w:szCs w:val="22"/>
        </w:rPr>
        <w:t xml:space="preserve">and total </w:t>
      </w:r>
      <w:r>
        <w:rPr>
          <w:szCs w:val="22"/>
        </w:rPr>
        <w:t>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341DADC1">
            <wp:extent cx="5899345" cy="3819447"/>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8921" cy="384507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4" w:name="_Ref117245498"/>
      <w:r>
        <w:t>Figure 2.</w:t>
      </w:r>
      <w:fldSimple w:instr=" SEQ Figure_2. \* ARABIC ">
        <w:r w:rsidR="000A7B30">
          <w:rPr>
            <w:noProof/>
          </w:rPr>
          <w:t>30</w:t>
        </w:r>
      </w:fldSimple>
      <w:bookmarkEnd w:id="74"/>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5" w:name="_Ref117355082"/>
      <w:r>
        <w:t>Figure 2.</w:t>
      </w:r>
      <w:fldSimple w:instr=" SEQ Figure_2. \* ARABIC ">
        <w:r w:rsidR="000A7B30">
          <w:rPr>
            <w:noProof/>
          </w:rPr>
          <w:t>31</w:t>
        </w:r>
      </w:fldSimple>
      <w:bookmarkEnd w:id="75"/>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6" w:name="_Ref117246586"/>
      <w:r>
        <w:t>Figure 2.</w:t>
      </w:r>
      <w:fldSimple w:instr=" SEQ Figure_2. \* ARABIC ">
        <w:r w:rsidR="000A7B30">
          <w:rPr>
            <w:noProof/>
          </w:rPr>
          <w:t>32</w:t>
        </w:r>
      </w:fldSimple>
      <w:bookmarkEnd w:id="76"/>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7" w:name="_Ref117249364"/>
      <w:r>
        <w:t>Figure 2.</w:t>
      </w:r>
      <w:fldSimple w:instr=" SEQ Figure_2. \* ARABIC ">
        <w:r w:rsidR="00376EFB">
          <w:rPr>
            <w:noProof/>
          </w:rPr>
          <w:t>33</w:t>
        </w:r>
      </w:fldSimple>
      <w:bookmarkEnd w:id="77"/>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78" w:name="_Ref117249434"/>
      <w:r>
        <w:t>Figure 2.</w:t>
      </w:r>
      <w:fldSimple w:instr=" SEQ Figure_2. \* ARABIC ">
        <w:r w:rsidR="000A7B30">
          <w:rPr>
            <w:noProof/>
          </w:rPr>
          <w:t>34</w:t>
        </w:r>
      </w:fldSimple>
      <w:bookmarkEnd w:id="78"/>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25311DA6" w:rsidR="00160C9B" w:rsidRDefault="00595CB1" w:rsidP="00BF6434">
      <w:pPr>
        <w:spacing w:after="0"/>
        <w:ind w:left="990" w:hanging="990"/>
        <w:jc w:val="center"/>
        <w:rPr>
          <w:szCs w:val="22"/>
        </w:rPr>
      </w:pPr>
      <w:r>
        <w:rPr>
          <w:noProof/>
        </w:rPr>
        <w:drawing>
          <wp:inline distT="0" distB="0" distL="0" distR="0" wp14:anchorId="684B3B46" wp14:editId="19BEF47F">
            <wp:extent cx="5293360" cy="2884768"/>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0641" cy="2888736"/>
                    </a:xfrm>
                    <a:prstGeom prst="rect">
                      <a:avLst/>
                    </a:prstGeom>
                  </pic:spPr>
                </pic:pic>
              </a:graphicData>
            </a:graphic>
          </wp:inline>
        </w:drawing>
      </w:r>
    </w:p>
    <w:p w14:paraId="307C1304" w14:textId="7B4293F7" w:rsidR="00160C9B" w:rsidRDefault="00160C9B" w:rsidP="00160C9B">
      <w:pPr>
        <w:spacing w:after="0"/>
        <w:ind w:left="1170" w:hanging="1170"/>
      </w:pPr>
      <w:bookmarkStart w:id="79" w:name="_Ref117260093"/>
      <w:r>
        <w:t>Figure 2.</w:t>
      </w:r>
      <w:fldSimple w:instr=" SEQ Figure_2. \* ARABIC ">
        <w:r w:rsidR="000A7B30">
          <w:rPr>
            <w:noProof/>
          </w:rPr>
          <w:t>35</w:t>
        </w:r>
      </w:fldSimple>
      <w:bookmarkEnd w:id="79"/>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AC15AF" w:rsidRDefault="00AC15AF"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AC15AF" w:rsidRDefault="00AC15AF"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AC15AF" w:rsidRDefault="00AC15AF"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AC15AF" w:rsidRDefault="00AC15AF"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8">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9">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AC15AF" w:rsidRDefault="00AC15AF"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AC15AF" w:rsidRDefault="00AC15AF"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AC15AF" w:rsidRDefault="00AC15AF"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AC15AF" w:rsidRDefault="00AC15AF"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0">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1">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0" w:name="_Ref117324066"/>
      <w:r>
        <w:t>Figure 2.</w:t>
      </w:r>
      <w:fldSimple w:instr=" SEQ Figure_2. \* ARABIC ">
        <w:r w:rsidR="000A7B30">
          <w:rPr>
            <w:noProof/>
          </w:rPr>
          <w:t>36</w:t>
        </w:r>
      </w:fldSimple>
      <w:bookmarkEnd w:id="80"/>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2"/>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1" w:name="_Ref117338663"/>
      <w:r>
        <w:t>Figure 2.</w:t>
      </w:r>
      <w:fldSimple w:instr=" SEQ Figure_2. \* ARABIC ">
        <w:r w:rsidR="000A7B30">
          <w:rPr>
            <w:noProof/>
          </w:rPr>
          <w:t>37</w:t>
        </w:r>
      </w:fldSimple>
      <w:bookmarkEnd w:id="81"/>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AC15AF" w:rsidRDefault="00AC15AF">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AC15AF" w:rsidRDefault="00AC15AF">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AC15AF" w:rsidRDefault="00AC15AF"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AC15AF" w:rsidRDefault="00AC15AF"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AC15AF" w:rsidRDefault="00AC15AF"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AC15AF" w:rsidRDefault="00AC15AF"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AC15AF" w:rsidRDefault="00AC15AF"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AC15AF" w:rsidRDefault="00AC15AF"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AC15AF" w:rsidRDefault="00AC15AF"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AC15AF" w:rsidRDefault="00AC15AF"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AC15AF" w:rsidRDefault="00AC15AF"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AC15AF" w:rsidRDefault="00AC15AF"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fldSimple w:instr=" SEQ Figure_2. \* ARABIC ">
        <w:r w:rsidR="000A7B30">
          <w:rPr>
            <w:noProof/>
          </w:rPr>
          <w:t>38</w:t>
        </w:r>
      </w:fldSimple>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9">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0">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1">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2" w:name="_Ref117363135"/>
      <w:r>
        <w:t>Figure 2.</w:t>
      </w:r>
      <w:fldSimple w:instr=" SEQ Figure_2. \* ARABIC ">
        <w:r w:rsidR="000A7B30">
          <w:rPr>
            <w:noProof/>
          </w:rPr>
          <w:t>39</w:t>
        </w:r>
      </w:fldSimple>
      <w:bookmarkEnd w:id="82"/>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fldSimple w:instr=" SEQ Figure_2. \* ARABIC ">
        <w:r w:rsidR="000A7B30">
          <w:rPr>
            <w:noProof/>
          </w:rPr>
          <w:t>40</w:t>
        </w:r>
      </w:fldSimple>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fldSimple w:instr=" SEQ Figure_2. \* ARABIC ">
        <w:r w:rsidR="000A7B30">
          <w:rPr>
            <w:noProof/>
          </w:rPr>
          <w:t>41</w:t>
        </w:r>
      </w:fldSimple>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4">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3" w:name="_Ref117411017"/>
      <w:r>
        <w:t>Figure 2.</w:t>
      </w:r>
      <w:fldSimple w:instr=" SEQ Figure_2. \* ARABIC ">
        <w:r w:rsidR="000A7B30">
          <w:rPr>
            <w:noProof/>
          </w:rPr>
          <w:t>42</w:t>
        </w:r>
      </w:fldSimple>
      <w:bookmarkEnd w:id="83"/>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5">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4" w:name="_Ref117415886"/>
      <w:r>
        <w:t>Figure 2.</w:t>
      </w:r>
      <w:fldSimple w:instr=" SEQ Figure_2. \* ARABIC ">
        <w:r w:rsidR="000A7B30">
          <w:rPr>
            <w:noProof/>
          </w:rPr>
          <w:t>43</w:t>
        </w:r>
      </w:fldSimple>
      <w:bookmarkEnd w:id="84"/>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318F44D3" w:rsidR="00F12C4C" w:rsidRDefault="004F7DAC" w:rsidP="00C94F53">
      <w:pPr>
        <w:spacing w:after="0"/>
        <w:ind w:left="1170" w:hanging="1170"/>
        <w:rPr>
          <w:szCs w:val="22"/>
        </w:rPr>
      </w:pPr>
      <w:r>
        <w:rPr>
          <w:noProof/>
        </w:rPr>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9040"/>
                    </a:xfrm>
                    <a:prstGeom prst="rect">
                      <a:avLst/>
                    </a:prstGeom>
                  </pic:spPr>
                </pic:pic>
              </a:graphicData>
            </a:graphic>
          </wp:inline>
        </w:drawing>
      </w:r>
    </w:p>
    <w:p w14:paraId="41097156" w14:textId="5991AC24" w:rsidR="00636B4A" w:rsidRDefault="00636B4A" w:rsidP="00492869">
      <w:pPr>
        <w:pStyle w:val="fig"/>
        <w:jc w:val="left"/>
        <w:rPr>
          <w:noProof/>
        </w:rPr>
      </w:pPr>
      <w:bookmarkStart w:id="85" w:name="_Ref117417302"/>
      <w:r>
        <w:t>Figure 2.</w:t>
      </w:r>
      <w:fldSimple w:instr=" SEQ Figure_2. \* ARABIC ">
        <w:r w:rsidR="001515BF">
          <w:rPr>
            <w:noProof/>
          </w:rPr>
          <w:t>44</w:t>
        </w:r>
      </w:fldSimple>
      <w:bookmarkEnd w:id="85"/>
      <w:r>
        <w:t xml:space="preserve">.   </w:t>
      </w:r>
      <w:r w:rsidR="00F12C4C">
        <w:rPr>
          <w:szCs w:val="22"/>
        </w:rPr>
        <w:t xml:space="preserve">Phase </w:t>
      </w:r>
      <w:r w:rsidR="00492869">
        <w:rPr>
          <w:szCs w:val="22"/>
        </w:rPr>
        <w:t xml:space="preserve">plane </w:t>
      </w:r>
      <w:r w:rsidR="00214CB7">
        <w:rPr>
          <w:szCs w:val="22"/>
        </w:rPr>
        <w:t xml:space="preserve">plot </w:t>
      </w:r>
      <w:r w:rsidR="00492869">
        <w:rPr>
          <w:szCs w:val="22"/>
        </w:rPr>
        <w:t xml:space="preserve">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59785"/>
                    </a:xfrm>
                    <a:prstGeom prst="rect">
                      <a:avLst/>
                    </a:prstGeom>
                  </pic:spPr>
                </pic:pic>
              </a:graphicData>
            </a:graphic>
          </wp:inline>
        </w:drawing>
      </w:r>
    </w:p>
    <w:p w14:paraId="7C2782CE" w14:textId="34F24A38" w:rsidR="00297451" w:rsidRDefault="00297451" w:rsidP="00297451">
      <w:pPr>
        <w:spacing w:after="0"/>
        <w:ind w:left="1170" w:hanging="1170"/>
      </w:pPr>
      <w:bookmarkStart w:id="86" w:name="_Ref117409119"/>
      <w:r>
        <w:t>Figure 2.</w:t>
      </w:r>
      <w:fldSimple w:instr=" SEQ Figure_2. \* ARABIC ">
        <w:r w:rsidR="001515BF">
          <w:rPr>
            <w:noProof/>
          </w:rPr>
          <w:t>45</w:t>
        </w:r>
      </w:fldSimple>
      <w:bookmarkEnd w:id="86"/>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98084" cy="3886200"/>
                    </a:xfrm>
                    <a:prstGeom prst="rect">
                      <a:avLst/>
                    </a:prstGeom>
                  </pic:spPr>
                </pic:pic>
              </a:graphicData>
            </a:graphic>
          </wp:inline>
        </w:drawing>
      </w:r>
    </w:p>
    <w:p w14:paraId="1996E07B" w14:textId="7E5A8C22" w:rsidR="00297451" w:rsidRDefault="00297451" w:rsidP="00297451">
      <w:pPr>
        <w:spacing w:after="0"/>
        <w:ind w:left="990" w:hanging="990"/>
      </w:pPr>
      <w:bookmarkStart w:id="87" w:name="_Ref117409440"/>
      <w:r>
        <w:t>Figure 2.</w:t>
      </w:r>
      <w:fldSimple w:instr=" SEQ Figure_2. \* ARABIC ">
        <w:r w:rsidR="001515BF">
          <w:rPr>
            <w:noProof/>
          </w:rPr>
          <w:t>46</w:t>
        </w:r>
      </w:fldSimple>
      <w:bookmarkEnd w:id="87"/>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98085" cy="3886200"/>
                    </a:xfrm>
                    <a:prstGeom prst="rect">
                      <a:avLst/>
                    </a:prstGeom>
                  </pic:spPr>
                </pic:pic>
              </a:graphicData>
            </a:graphic>
          </wp:inline>
        </w:drawing>
      </w:r>
    </w:p>
    <w:p w14:paraId="48707BDC" w14:textId="7014DBF5" w:rsidR="00297451" w:rsidRDefault="00297451" w:rsidP="00297451">
      <w:pPr>
        <w:spacing w:after="0"/>
        <w:ind w:left="1170" w:hanging="1170"/>
      </w:pPr>
      <w:bookmarkStart w:id="88" w:name="_Ref117494651"/>
      <w:r>
        <w:t>Figure 2.</w:t>
      </w:r>
      <w:fldSimple w:instr=" SEQ Figure_2. \* ARABIC ">
        <w:r w:rsidR="001515BF">
          <w:rPr>
            <w:noProof/>
          </w:rPr>
          <w:t>47</w:t>
        </w:r>
      </w:fldSimple>
      <w:bookmarkEnd w:id="88"/>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2C53ECEB" w:rsidR="00636B4A" w:rsidRDefault="00636B4A" w:rsidP="00297451">
      <w:pPr>
        <w:spacing w:after="0"/>
        <w:ind w:left="1170" w:hanging="1170"/>
        <w:rPr>
          <w:szCs w:val="22"/>
        </w:rPr>
      </w:pPr>
      <w:bookmarkStart w:id="89" w:name="_Ref117501239"/>
      <w:r>
        <w:t>Figure 2.</w:t>
      </w:r>
      <w:fldSimple w:instr=" SEQ Figure_2. \* ARABIC ">
        <w:r w:rsidR="001515BF">
          <w:rPr>
            <w:noProof/>
          </w:rPr>
          <w:t>48</w:t>
        </w:r>
      </w:fldSimple>
      <w:bookmarkEnd w:id="89"/>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86EB92" w14:textId="77777777" w:rsidR="00F04D32" w:rsidRDefault="00F04D32">
      <w:r>
        <w:separator/>
      </w:r>
    </w:p>
  </w:endnote>
  <w:endnote w:type="continuationSeparator" w:id="0">
    <w:p w14:paraId="141E2938" w14:textId="77777777" w:rsidR="00F04D32" w:rsidRDefault="00F04D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A5A388" w14:textId="77777777" w:rsidR="00F04D32" w:rsidRDefault="00F04D32">
      <w:r>
        <w:separator/>
      </w:r>
    </w:p>
  </w:footnote>
  <w:footnote w:type="continuationSeparator" w:id="0">
    <w:p w14:paraId="443D98D8" w14:textId="77777777" w:rsidR="00F04D32" w:rsidRDefault="00F04D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2"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7"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7"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4"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1"/>
  </w:num>
  <w:num w:numId="3">
    <w:abstractNumId w:val="125"/>
  </w:num>
  <w:num w:numId="4">
    <w:abstractNumId w:val="34"/>
  </w:num>
  <w:num w:numId="5">
    <w:abstractNumId w:val="76"/>
  </w:num>
  <w:num w:numId="6">
    <w:abstractNumId w:val="71"/>
  </w:num>
  <w:num w:numId="7">
    <w:abstractNumId w:val="31"/>
  </w:num>
  <w:num w:numId="8">
    <w:abstractNumId w:val="2"/>
  </w:num>
  <w:num w:numId="9">
    <w:abstractNumId w:val="57"/>
  </w:num>
  <w:num w:numId="10">
    <w:abstractNumId w:val="36"/>
  </w:num>
  <w:num w:numId="11">
    <w:abstractNumId w:val="56"/>
  </w:num>
  <w:num w:numId="12">
    <w:abstractNumId w:val="30"/>
  </w:num>
  <w:num w:numId="13">
    <w:abstractNumId w:val="86"/>
  </w:num>
  <w:num w:numId="14">
    <w:abstractNumId w:val="68"/>
  </w:num>
  <w:num w:numId="15">
    <w:abstractNumId w:val="11"/>
  </w:num>
  <w:num w:numId="16">
    <w:abstractNumId w:val="73"/>
  </w:num>
  <w:num w:numId="17">
    <w:abstractNumId w:val="121"/>
  </w:num>
  <w:num w:numId="18">
    <w:abstractNumId w:val="60"/>
  </w:num>
  <w:num w:numId="19">
    <w:abstractNumId w:val="6"/>
  </w:num>
  <w:num w:numId="20">
    <w:abstractNumId w:val="102"/>
  </w:num>
  <w:num w:numId="21">
    <w:abstractNumId w:val="44"/>
  </w:num>
  <w:num w:numId="22">
    <w:abstractNumId w:val="88"/>
  </w:num>
  <w:num w:numId="23">
    <w:abstractNumId w:val="74"/>
  </w:num>
  <w:num w:numId="24">
    <w:abstractNumId w:val="62"/>
  </w:num>
  <w:num w:numId="25">
    <w:abstractNumId w:val="67"/>
  </w:num>
  <w:num w:numId="26">
    <w:abstractNumId w:val="10"/>
  </w:num>
  <w:num w:numId="27">
    <w:abstractNumId w:val="92"/>
  </w:num>
  <w:num w:numId="28">
    <w:abstractNumId w:val="99"/>
  </w:num>
  <w:num w:numId="29">
    <w:abstractNumId w:val="80"/>
  </w:num>
  <w:num w:numId="30">
    <w:abstractNumId w:val="111"/>
  </w:num>
  <w:num w:numId="31">
    <w:abstractNumId w:val="37"/>
  </w:num>
  <w:num w:numId="32">
    <w:abstractNumId w:val="83"/>
  </w:num>
  <w:num w:numId="33">
    <w:abstractNumId w:val="58"/>
  </w:num>
  <w:num w:numId="34">
    <w:abstractNumId w:val="13"/>
  </w:num>
  <w:num w:numId="35">
    <w:abstractNumId w:val="42"/>
  </w:num>
  <w:num w:numId="36">
    <w:abstractNumId w:val="48"/>
  </w:num>
  <w:num w:numId="37">
    <w:abstractNumId w:val="54"/>
  </w:num>
  <w:num w:numId="38">
    <w:abstractNumId w:val="47"/>
  </w:num>
  <w:num w:numId="39">
    <w:abstractNumId w:val="85"/>
  </w:num>
  <w:num w:numId="40">
    <w:abstractNumId w:val="113"/>
  </w:num>
  <w:num w:numId="41">
    <w:abstractNumId w:val="3"/>
  </w:num>
  <w:num w:numId="42">
    <w:abstractNumId w:val="8"/>
  </w:num>
  <w:num w:numId="43">
    <w:abstractNumId w:val="122"/>
  </w:num>
  <w:num w:numId="44">
    <w:abstractNumId w:val="32"/>
  </w:num>
  <w:num w:numId="45">
    <w:abstractNumId w:val="65"/>
  </w:num>
  <w:num w:numId="46">
    <w:abstractNumId w:val="97"/>
  </w:num>
  <w:num w:numId="47">
    <w:abstractNumId w:val="51"/>
  </w:num>
  <w:num w:numId="48">
    <w:abstractNumId w:val="29"/>
  </w:num>
  <w:num w:numId="49">
    <w:abstractNumId w:val="77"/>
  </w:num>
  <w:num w:numId="50">
    <w:abstractNumId w:val="25"/>
  </w:num>
  <w:num w:numId="51">
    <w:abstractNumId w:val="45"/>
  </w:num>
  <w:num w:numId="52">
    <w:abstractNumId w:val="112"/>
  </w:num>
  <w:num w:numId="53">
    <w:abstractNumId w:val="75"/>
  </w:num>
  <w:num w:numId="54">
    <w:abstractNumId w:val="15"/>
  </w:num>
  <w:num w:numId="55">
    <w:abstractNumId w:val="107"/>
  </w:num>
  <w:num w:numId="56">
    <w:abstractNumId w:val="33"/>
  </w:num>
  <w:num w:numId="57">
    <w:abstractNumId w:val="35"/>
  </w:num>
  <w:num w:numId="58">
    <w:abstractNumId w:val="16"/>
  </w:num>
  <w:num w:numId="59">
    <w:abstractNumId w:val="70"/>
  </w:num>
  <w:num w:numId="60">
    <w:abstractNumId w:val="93"/>
  </w:num>
  <w:num w:numId="61">
    <w:abstractNumId w:val="84"/>
  </w:num>
  <w:num w:numId="62">
    <w:abstractNumId w:val="124"/>
  </w:num>
  <w:num w:numId="63">
    <w:abstractNumId w:val="61"/>
  </w:num>
  <w:num w:numId="64">
    <w:abstractNumId w:val="1"/>
  </w:num>
  <w:num w:numId="65">
    <w:abstractNumId w:val="90"/>
  </w:num>
  <w:num w:numId="66">
    <w:abstractNumId w:val="64"/>
  </w:num>
  <w:num w:numId="67">
    <w:abstractNumId w:val="17"/>
  </w:num>
  <w:num w:numId="68">
    <w:abstractNumId w:val="24"/>
  </w:num>
  <w:num w:numId="69">
    <w:abstractNumId w:val="50"/>
  </w:num>
  <w:num w:numId="70">
    <w:abstractNumId w:val="27"/>
  </w:num>
  <w:num w:numId="71">
    <w:abstractNumId w:val="89"/>
  </w:num>
  <w:num w:numId="72">
    <w:abstractNumId w:val="82"/>
  </w:num>
  <w:num w:numId="73">
    <w:abstractNumId w:val="9"/>
  </w:num>
  <w:num w:numId="74">
    <w:abstractNumId w:val="40"/>
  </w:num>
  <w:num w:numId="75">
    <w:abstractNumId w:val="96"/>
  </w:num>
  <w:num w:numId="76">
    <w:abstractNumId w:val="52"/>
  </w:num>
  <w:num w:numId="77">
    <w:abstractNumId w:val="103"/>
  </w:num>
  <w:num w:numId="78">
    <w:abstractNumId w:val="87"/>
  </w:num>
  <w:num w:numId="79">
    <w:abstractNumId w:val="95"/>
  </w:num>
  <w:num w:numId="80">
    <w:abstractNumId w:val="69"/>
  </w:num>
  <w:num w:numId="81">
    <w:abstractNumId w:val="81"/>
  </w:num>
  <w:num w:numId="82">
    <w:abstractNumId w:val="119"/>
  </w:num>
  <w:num w:numId="83">
    <w:abstractNumId w:val="49"/>
  </w:num>
  <w:num w:numId="84">
    <w:abstractNumId w:val="43"/>
  </w:num>
  <w:num w:numId="85">
    <w:abstractNumId w:val="20"/>
  </w:num>
  <w:num w:numId="86">
    <w:abstractNumId w:val="106"/>
  </w:num>
  <w:num w:numId="87">
    <w:abstractNumId w:val="63"/>
  </w:num>
  <w:num w:numId="88">
    <w:abstractNumId w:val="94"/>
  </w:num>
  <w:num w:numId="89">
    <w:abstractNumId w:val="79"/>
  </w:num>
  <w:num w:numId="90">
    <w:abstractNumId w:val="110"/>
  </w:num>
  <w:num w:numId="91">
    <w:abstractNumId w:val="4"/>
  </w:num>
  <w:num w:numId="92">
    <w:abstractNumId w:val="12"/>
  </w:num>
  <w:num w:numId="93">
    <w:abstractNumId w:val="116"/>
  </w:num>
  <w:num w:numId="94">
    <w:abstractNumId w:val="21"/>
  </w:num>
  <w:num w:numId="95">
    <w:abstractNumId w:val="55"/>
  </w:num>
  <w:num w:numId="96">
    <w:abstractNumId w:val="105"/>
  </w:num>
  <w:num w:numId="97">
    <w:abstractNumId w:val="22"/>
  </w:num>
  <w:num w:numId="98">
    <w:abstractNumId w:val="5"/>
  </w:num>
  <w:num w:numId="99">
    <w:abstractNumId w:val="14"/>
  </w:num>
  <w:num w:numId="100">
    <w:abstractNumId w:val="19"/>
  </w:num>
  <w:num w:numId="101">
    <w:abstractNumId w:val="23"/>
  </w:num>
  <w:num w:numId="102">
    <w:abstractNumId w:val="117"/>
  </w:num>
  <w:num w:numId="103">
    <w:abstractNumId w:val="123"/>
  </w:num>
  <w:num w:numId="104">
    <w:abstractNumId w:val="120"/>
  </w:num>
  <w:num w:numId="105">
    <w:abstractNumId w:val="66"/>
  </w:num>
  <w:num w:numId="106">
    <w:abstractNumId w:val="104"/>
  </w:num>
  <w:num w:numId="107">
    <w:abstractNumId w:val="26"/>
  </w:num>
  <w:num w:numId="108">
    <w:abstractNumId w:val="98"/>
  </w:num>
  <w:num w:numId="109">
    <w:abstractNumId w:val="115"/>
  </w:num>
  <w:num w:numId="110">
    <w:abstractNumId w:val="28"/>
  </w:num>
  <w:num w:numId="111">
    <w:abstractNumId w:val="53"/>
  </w:num>
  <w:num w:numId="112">
    <w:abstractNumId w:val="100"/>
  </w:num>
  <w:num w:numId="113">
    <w:abstractNumId w:val="118"/>
  </w:num>
  <w:num w:numId="114">
    <w:abstractNumId w:val="39"/>
  </w:num>
  <w:num w:numId="115">
    <w:abstractNumId w:val="78"/>
  </w:num>
  <w:num w:numId="116">
    <w:abstractNumId w:val="59"/>
  </w:num>
  <w:num w:numId="117">
    <w:abstractNumId w:val="18"/>
  </w:num>
  <w:num w:numId="118">
    <w:abstractNumId w:val="101"/>
  </w:num>
  <w:num w:numId="119">
    <w:abstractNumId w:val="7"/>
  </w:num>
  <w:num w:numId="120">
    <w:abstractNumId w:val="72"/>
  </w:num>
  <w:num w:numId="121">
    <w:abstractNumId w:val="91"/>
  </w:num>
  <w:num w:numId="122">
    <w:abstractNumId w:val="46"/>
  </w:num>
  <w:num w:numId="123">
    <w:abstractNumId w:val="108"/>
  </w:num>
  <w:num w:numId="124">
    <w:abstractNumId w:val="114"/>
  </w:num>
  <w:num w:numId="125">
    <w:abstractNumId w:val="109"/>
  </w:num>
  <w:num w:numId="126">
    <w:abstractNumId w:val="3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CB7"/>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8D3"/>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5FB2"/>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B67"/>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5CAF"/>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5AF"/>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https://nmfs-stock-synthesis.github.io/doc/" TargetMode="External"/><Relationship Id="rId42" Type="http://schemas.openxmlformats.org/officeDocument/2006/relationships/hyperlink" Target="https://afsc-assessments.github.io/EBS_PCOD/2022_ASSESSMENT/NOVEMBER_MODELS/FIGURES/R4SS_FIGURES/MODEL22.1/plots/_SS_output_LenComp.html" TargetMode="External"/><Relationship Id="rId63" Type="http://schemas.openxmlformats.org/officeDocument/2006/relationships/hyperlink" Target="https://afsc-assessments.github.io/EBS_PCOD/2022_ASSESSMENT/NOVEMBER_MODELS/FIGURES/R4SS_FIGURES/MODEL22.3/plots/_SS_output_Pars.html" TargetMode="External"/><Relationship Id="rId84" Type="http://schemas.openxmlformats.org/officeDocument/2006/relationships/image" Target="media/image5.png"/><Relationship Id="rId138" Type="http://schemas.openxmlformats.org/officeDocument/2006/relationships/image" Target="media/image59.emf"/><Relationship Id="rId159" Type="http://schemas.openxmlformats.org/officeDocument/2006/relationships/image" Target="media/image80.png"/><Relationship Id="rId170" Type="http://schemas.openxmlformats.org/officeDocument/2006/relationships/image" Target="media/image91.png"/><Relationship Id="rId107" Type="http://schemas.openxmlformats.org/officeDocument/2006/relationships/image" Target="media/image28.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Sel.html" TargetMode="External"/><Relationship Id="rId53" Type="http://schemas.openxmlformats.org/officeDocument/2006/relationships/hyperlink" Target="https://afsc-assessments.github.io/EBS_PCOD/2022_ASSESSMENT/NOVEMBER_MODELS/FIGURES/SS3DIAGS/SS3DIAGS_M22.3.pdf" TargetMode="External"/><Relationship Id="rId74" Type="http://schemas.openxmlformats.org/officeDocument/2006/relationships/hyperlink" Target="https://repository.library.noaa.gov/view/noaa/3852"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6.jpg"/><Relationship Id="rId160" Type="http://schemas.openxmlformats.org/officeDocument/2006/relationships/image" Target="media/image81.png"/><Relationship Id="rId22" Type="http://schemas.openxmlformats.org/officeDocument/2006/relationships/hyperlink" Target="https://www.fisheries.noaa.gov/resource/data/2015-assessment-pacific-cod-stock-eastern-bering-sea" TargetMode="External"/><Relationship Id="rId43" Type="http://schemas.openxmlformats.org/officeDocument/2006/relationships/hyperlink" Target="https://afsc-assessments.github.io/EBS_PCOD/2022_ASSESSMENT/NOVEMBER_MODELS/FIGURES/R4SS_FIGURES/MODEL19.12/plots/%20_SS_output_AgeComp.html" TargetMode="External"/><Relationship Id="rId64" Type="http://schemas.openxmlformats.org/officeDocument/2006/relationships/hyperlink" Target="https://afsc-assessments.github.io/EBS_PCOD/2022_ASSESSMENT/NOVEMBER_MODELS/FIGURES/R4SS_FIGURES/MODEL22.4/plots/_SS_output_Pars.html" TargetMode="External"/><Relationship Id="rId118" Type="http://schemas.openxmlformats.org/officeDocument/2006/relationships/image" Target="media/image39.png"/><Relationship Id="rId139" Type="http://schemas.openxmlformats.org/officeDocument/2006/relationships/image" Target="media/image60.png"/><Relationship Id="rId85" Type="http://schemas.openxmlformats.org/officeDocument/2006/relationships/image" Target="media/image6.tiff"/><Relationship Id="rId150" Type="http://schemas.openxmlformats.org/officeDocument/2006/relationships/image" Target="media/image71.png"/><Relationship Id="rId171" Type="http://schemas.openxmlformats.org/officeDocument/2006/relationships/image" Target="media/image92.png"/><Relationship Id="rId12" Type="http://schemas.openxmlformats.org/officeDocument/2006/relationships/hyperlink" Target="https://www.federalregister.gov/documents/2020/12/03/2020-26593/fisheries-of-the-exclusive-economic-zone-off-alaska-pacific-cod-in-the-bering-sea-and-aleutian" TargetMode="External"/><Relationship Id="rId33" Type="http://schemas.openxmlformats.org/officeDocument/2006/relationships/hyperlink" Target="https://afsc-assessments.github.io/EBS_PCOD/2022_ASSESSMENT/NOVEMBER_MODELS/FIGURES/R4SS_FIGURES/MODEL19.12A/plots/_SS_output_Sel.html" TargetMode="External"/><Relationship Id="rId108" Type="http://schemas.openxmlformats.org/officeDocument/2006/relationships/image" Target="media/image29.png"/><Relationship Id="rId129" Type="http://schemas.openxmlformats.org/officeDocument/2006/relationships/image" Target="media/image50.png"/><Relationship Id="rId54" Type="http://schemas.openxmlformats.org/officeDocument/2006/relationships/hyperlink" Target="https://afsc-assessments.github.io/EBS_PCOD/2022_ASSESSMENT/NOVEMBER_MODELS/FIGURES/SS3DIAGS/SS3DIAGS_M22.4.pdf" TargetMode="External"/><Relationship Id="rId75" Type="http://schemas.openxmlformats.org/officeDocument/2006/relationships/hyperlink" Target="https://doi.org/10.1111/eva.12874" TargetMode="External"/><Relationship Id="rId96" Type="http://schemas.openxmlformats.org/officeDocument/2006/relationships/image" Target="media/image17.jpg"/><Relationship Id="rId140" Type="http://schemas.openxmlformats.org/officeDocument/2006/relationships/image" Target="media/image61.png"/><Relationship Id="rId16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eetings.npfmc.org/CommentReview/DownloadFile?p=8d3a8666-6e7b-4bcd-a677-c11e2ae7cb6a.pdf&amp;fileName=2022%20Bering%20Sea%20Pacific%20cod%20September%20Report_9_12%20(1).pdf" TargetMode="External"/><Relationship Id="rId28" Type="http://schemas.openxmlformats.org/officeDocument/2006/relationships/hyperlink" Target="https://www.fisheries.noaa.gov/resource/data/2021-assessment-pacific-cod-stock-eastern-bering-sea" TargetMode="External"/><Relationship Id="rId49" Type="http://schemas.openxmlformats.org/officeDocument/2006/relationships/hyperlink" Target="https://afsc-assessments.github.io/EBS_PCOD/2022_ASSESSMENT/NOVEMBER_MODELS/FIGURES/SS3DIAGS/SS3DIAGS_M121.1.pdf"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https://afsc-assessments.github.io/EBS_PCOD/2022_ASSESSMENT/NOVEMBER_MODELS/FIGURES/R4SS_FIGURES/MODEL21.2/plots/_SS_output_AgeComp.html" TargetMode="External"/><Relationship Id="rId60" Type="http://schemas.openxmlformats.org/officeDocument/2006/relationships/hyperlink" Target="https://afsc-assessments.github.io/EBS_PCOD/2022_ASSESSMENT/NOVEMBER_MODELS/FIGURES/R4SS_FIGURES/MODEL21.2/plots/_SS_output_Pars.html" TargetMode="External"/><Relationship Id="rId65" Type="http://schemas.openxmlformats.org/officeDocument/2006/relationships/hyperlink" Target="https://afsc-assessments.github.io/EBS_PCOD/2022_ASSESSMENT/NOVEMBER_MODELS/FIGURES/ENSEMBLE_FIGURES/THOMPSON_ENSEMBLE.pdf" TargetMode="External"/><Relationship Id="rId81" Type="http://schemas.openxmlformats.org/officeDocument/2006/relationships/hyperlink" Target="https://doi.org/10.1016/j.fishres.2015.11.016" TargetMode="External"/><Relationship Id="rId86" Type="http://schemas.openxmlformats.org/officeDocument/2006/relationships/image" Target="media/image7.png"/><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2" Type="http://schemas.openxmlformats.org/officeDocument/2006/relationships/image" Target="media/image93.png"/><Relationship Id="rId13" Type="http://schemas.openxmlformats.org/officeDocument/2006/relationships/hyperlink" Target="https://www.fisheries.noaa.gov/bulletin/ib-22-48-nmfs-prohibits-directed-fishing-non-community-development-quota-pacific-cod" TargetMode="External"/><Relationship Id="rId18" Type="http://schemas.openxmlformats.org/officeDocument/2006/relationships/hyperlink" Target="https://github.com/afsc-gap-products/coldpool" TargetMode="External"/><Relationship Id="rId39" Type="http://schemas.openxmlformats.org/officeDocument/2006/relationships/hyperlink" Target="https://afsc-assessments.github.io/EBS_PCOD/2022_ASSESSMENT/NOVEMBER_MODELS/FIGURES/R4SS_FIGURES/MODEL22.4/plots/_SS_output_Sel.html" TargetMode="External"/><Relationship Id="rId109" Type="http://schemas.openxmlformats.org/officeDocument/2006/relationships/image" Target="media/image30.png"/><Relationship Id="rId34" Type="http://schemas.openxmlformats.org/officeDocument/2006/relationships/hyperlink" Target="https://afsc-assessments.github.io/EBS_PCOD/2022_ASSESSMENT/NOVEMBER_MODELS/FIGURES/R4SS_FIGURES/MODEL21.1/plots/_SS_output_Sel.html" TargetMode="External"/><Relationship Id="rId50" Type="http://schemas.openxmlformats.org/officeDocument/2006/relationships/hyperlink" Target="https://afsc-assessments.github.io/EBS_PCOD/2022_ASSESSMENT/NOVEMBER_MODELS/FIGURES/SS3DIAGS/SS3DIAGS_M21.2.pdf" TargetMode="External"/><Relationship Id="rId55" Type="http://schemas.openxmlformats.org/officeDocument/2006/relationships/hyperlink" Target="https://www.fisheries.noaa.gov/resource/data/2021-assessment-pacific-cod-stock-eastern-bering-sea" TargetMode="External"/><Relationship Id="rId76" Type="http://schemas.openxmlformats.org/officeDocument/2006/relationships/hyperlink" Target="https://doi.org/10.1016/j.fishres.2021.105924" TargetMode="External"/><Relationship Id="rId97" Type="http://schemas.openxmlformats.org/officeDocument/2006/relationships/image" Target="media/image18.jp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yperlink" Target="https://doi.org/10.1016/j.fishres.2021.106169" TargetMode="External"/><Relationship Id="rId92" Type="http://schemas.openxmlformats.org/officeDocument/2006/relationships/image" Target="media/image13.jpg"/><Relationship Id="rId16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hyperlink" Target="https://www.fisheries.noaa.gov/resource/data/2019-assessment-pacific-cod-stock-eastern-bering-sea" TargetMode="External"/><Relationship Id="rId24" Type="http://schemas.openxmlformats.org/officeDocument/2006/relationships/hyperlink" Target="https://www.fisheries.noaa.gov/resource/data/2021-assessment-pacific-cod-stock-eastern-bering-sea" TargetMode="External"/><Relationship Id="rId40" Type="http://schemas.openxmlformats.org/officeDocument/2006/relationships/hyperlink" Target="https://afsc-assessments.github.io/EBS_PCOD/2022_ASSESSMENT/NOVEMBER_MODELS/FIGURES/R4SS_FIGURES/MODEL19.12/plots/_SS_output_LenComp.html" TargetMode="External"/><Relationship Id="rId45" Type="http://schemas.openxmlformats.org/officeDocument/2006/relationships/hyperlink" Target="https://afsc-assessments.github.io/EBS_PCOD/2022_ASSESSMENT/NOVEMBER_MODELS/FIGURES/R4SS_FIGURES/MODEL22.1/plots/_SS_output_AgeComp.html" TargetMode="External"/><Relationship Id="rId66" Type="http://schemas.openxmlformats.org/officeDocument/2006/relationships/hyperlink" Target="https://afsc-assessments.github.io/EBS_PCOD/2022_ASSESSMENT/NOVEMBER_MODELS/FIGURES/ENSEMBLE_FIGURES/NEW_ENSEMBLE.pdf"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61" Type="http://schemas.openxmlformats.org/officeDocument/2006/relationships/hyperlink" Target="https://afsc-assessments.github.io/EBS_PCOD/2022_ASSESSMENT/NOVEMBER_MODELS/FIGURES/R4SS_FIGURES/MODEL22.1/plots/_SS_output_Pars.html" TargetMode="External"/><Relationship Id="rId82" Type="http://schemas.openxmlformats.org/officeDocument/2006/relationships/image" Target="media/image3.emf"/><Relationship Id="rId152" Type="http://schemas.openxmlformats.org/officeDocument/2006/relationships/image" Target="media/image73.png"/><Relationship Id="rId173" Type="http://schemas.openxmlformats.org/officeDocument/2006/relationships/fontTable" Target="fontTable.xml"/><Relationship Id="rId19" Type="http://schemas.openxmlformats.org/officeDocument/2006/relationships/hyperlink" Target="https://github.com/James-Thorson-NOAA/FishStatsUtils" TargetMode="External"/><Relationship Id="rId14" Type="http://schemas.openxmlformats.org/officeDocument/2006/relationships/hyperlink" Target="https://afsc-assessments.github.io/EBS_PCOD/2022_ASSESSMENT/NOVEMBER_MODELS/APPENDICES/APPENDIX_2.3_THOMPSON__MODELS.zip" TargetMode="External"/><Relationship Id="rId30" Type="http://schemas.openxmlformats.org/officeDocument/2006/relationships/hyperlink" Target="https://afsc-assessments.github.io/EBS_PCOD/2022_ASSESSMENT/NOVEMBER_MODELS/FIGURES/R4SS_FIGURES/MODEL19.12/plots/_SS_output_Index.html" TargetMode="External"/><Relationship Id="rId35" Type="http://schemas.openxmlformats.org/officeDocument/2006/relationships/hyperlink" Target="https://afsc-assessments.github.io/EBS_PCOD/2022_ASSESSMENT/NOVEMBER_MODELS/FIGURES/R4SS_FIGURES/MODEL21.2/plots/_SS_output_Sel.html" TargetMode="External"/><Relationship Id="rId56" Type="http://schemas.openxmlformats.org/officeDocument/2006/relationships/hyperlink" Target="https://afsc-assessments.github.io/EBS_PCOD/2022_ASSESSMENT/NOVEMBER_MODELS/APPENDICES/Appendix_2.5_Data_and_results.xlsx" TargetMode="External"/><Relationship Id="rId77" Type="http://schemas.openxmlformats.org/officeDocument/2006/relationships/hyperlink" Target="https://meetings.npfmc.org/CommentReview/DownloadFile?p=d168987e-21c8-4c54-b981-15fb9f0a77db.pdf&amp;fileName=SSC%20FINAL%20Report%20June%202021.pdf" TargetMode="External"/><Relationship Id="rId100" Type="http://schemas.openxmlformats.org/officeDocument/2006/relationships/image" Target="media/image21.jp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hyperlink" Target="https://afsc-assessments.github.io/EBS_PCOD/2022_ASSESSMENT/NOVEMBER_MODELS/" TargetMode="External"/><Relationship Id="rId51" Type="http://schemas.openxmlformats.org/officeDocument/2006/relationships/hyperlink" Target="https://afsc-assessments.github.io/EBS_PCOD/2022_ASSESSMENT/NOVEMBER_MODELS/FIGURES/SS3DIAGS/SS3DIAGS_M22.1.pdf" TargetMode="External"/><Relationship Id="rId72" Type="http://schemas.openxmlformats.org/officeDocument/2006/relationships/hyperlink" Target="https://doi.org/10.2307/1390802" TargetMode="External"/><Relationship Id="rId93" Type="http://schemas.openxmlformats.org/officeDocument/2006/relationships/image" Target="media/image14.jpg"/><Relationship Id="rId98" Type="http://schemas.openxmlformats.org/officeDocument/2006/relationships/image" Target="media/image19.jp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2.4/plots/_SS_output_AgeComp.html" TargetMode="External"/><Relationship Id="rId67" Type="http://schemas.openxmlformats.org/officeDocument/2006/relationships/hyperlink" Target="https://meetings.npfmc.org/CommentReview/DownloadFile?p=8d3a8666-6e7b-4bcd-a677-c11e2ae7cb6a.pdf&amp;fileName=2022%20Bering%20Sea%20Pacific%20cod%20September%20Report_9_12%20(1).pdf"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yperlink" Target="https://apps-afsc.fisheries.noaa.gov/refm/docs/2021/EBSpcod.pdf" TargetMode="External"/><Relationship Id="rId41" Type="http://schemas.openxmlformats.org/officeDocument/2006/relationships/hyperlink" Target="https://afsc-assessments.github.io/EBS_PCOD/2022_ASSESSMENT/NOVEMBER_MODELS/FIGURES/R4SS_FIGURES/MODEL21.2/plots/_SS_output_LenComp.html" TargetMode="External"/><Relationship Id="rId62" Type="http://schemas.openxmlformats.org/officeDocument/2006/relationships/hyperlink" Target="https://afsc-assessments.github.io/EBS_PCOD/2022_ASSESSMENT/NOVEMBER_MODELS/FIGURES/R4SS_FIGURES/MODEL22.2/plots/_SS_output_Pars.html" TargetMode="External"/><Relationship Id="rId83" Type="http://schemas.openxmlformats.org/officeDocument/2006/relationships/image" Target="media/image4.png"/><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theme" Target="theme/theme1.xml"/><Relationship Id="rId15" Type="http://schemas.openxmlformats.org/officeDocument/2006/relationships/hyperlink" Target="https://afsc-assessments.github.io/EBS_PCOD/2022_ASSESSMENT/NOVEMBER_MODELS/APPENDICES/APPENDIX_2.4_NEW__MODELS.zip" TargetMode="External"/><Relationship Id="rId36" Type="http://schemas.openxmlformats.org/officeDocument/2006/relationships/hyperlink" Target="https://afsc-assessments.github.io/EBS_PCOD/2022_ASSESSMENT/NOVEMBER_MODELS/FIGURES/R4SS_FIGURES/MODEL22.1/plots/_SS_output_Sel.html" TargetMode="External"/><Relationship Id="rId57" Type="http://schemas.openxmlformats.org/officeDocument/2006/relationships/hyperlink" Target="https://afsc-assessments.github.io/EBS_PCOD/2022_ASSESSMENT/NOVEMBER_MODELS/FIGURES/R4SS_FIGURES/MODEL19.12/plots/_SS_output_Pars.html"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hyperlink" Target="https://afsc-assessments.github.io/EBS_PCOD/2022_ASSESSMENT/NOVEMBER_MODELS/FIGURES/R4SS_FIGURES/MODEL22.1/plots/_SS_output_Index.html" TargetMode="External"/><Relationship Id="rId52" Type="http://schemas.openxmlformats.org/officeDocument/2006/relationships/hyperlink" Target="https://afsc-assessments.github.io/EBS_PCOD/2022_ASSESSMENT/NOVEMBER_MODELS/FIGURES/SS3DIAGS/SS3DIAGS_M22.2.pdf" TargetMode="External"/><Relationship Id="rId73"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78" Type="http://schemas.openxmlformats.org/officeDocument/2006/relationships/hyperlink" Target="https://apps-afsc.fisheries.noaa.gov/refm/docs/2021/EBSpcod.pdf" TargetMode="External"/><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meetings.npfmc.org/CommentReview/DownloadFile?p=8d3a8666-6e7b-4bcd-a677-c11e2ae7cb6a.pdf&amp;fileName=2022%20Bering%20Sea%20Pacific%20cod%20September%20Report_9_12%20(1).pdf" TargetMode="External"/><Relationship Id="rId47" Type="http://schemas.openxmlformats.org/officeDocument/2006/relationships/hyperlink" Target="https://afsc-assessments.github.io/EBS_PCOD/2022_ASSESSMENT/NOVEMBER_MODELS/FIGURES/SS3DIAGS/SS3DIAGS_M19.12.pdf" TargetMode="External"/><Relationship Id="rId68" Type="http://schemas.openxmlformats.org/officeDocument/2006/relationships/hyperlink" Target="https://meetings.npfmc.org/CommentReview/DownloadFile?p=8d3a8666-6e7b-4bcd-a677-c11e2ae7cb6a.pdf&amp;fileName=2022%20Bering%20Sea%20Pacific%20cod%20September%20Report_9_12%20(1).pdf" TargetMode="External"/><Relationship Id="rId89" Type="http://schemas.openxmlformats.org/officeDocument/2006/relationships/image" Target="media/image10.jpg"/><Relationship Id="rId112" Type="http://schemas.openxmlformats.org/officeDocument/2006/relationships/image" Target="media/image33.emf"/><Relationship Id="rId133" Type="http://schemas.openxmlformats.org/officeDocument/2006/relationships/image" Target="media/image54.png"/><Relationship Id="rId154" Type="http://schemas.openxmlformats.org/officeDocument/2006/relationships/image" Target="media/image75.png"/><Relationship Id="rId16" Type="http://schemas.openxmlformats.org/officeDocument/2006/relationships/hyperlink" Target="https://afsc-assessments.github.io/EBS_PCOD/2022_ASSESSMENT/NOVEMBER_MODELS/APPENDICES/Appendix_2.5_Data_and_results.xlsx" TargetMode="External"/><Relationship Id="rId37" Type="http://schemas.openxmlformats.org/officeDocument/2006/relationships/hyperlink" Target="https://afsc-assessments.github.io/EBS_PCOD/2022_ASSESSMENT/NOVEMBER_MODELS/FIGURES/R4SS_FIGURES/MODEL22.2/plots/_SS_output_Sel.html" TargetMode="External"/><Relationship Id="rId58" Type="http://schemas.openxmlformats.org/officeDocument/2006/relationships/hyperlink" Target="https://afsc-assessments.github.io/EBS_PCOD/2022_ASSESSMENT/NOVEMBER_MODELS/FIGURES/R4SS_FIGURES/MODEL19.12A/plots/_SS_output_Pars.html" TargetMode="External"/><Relationship Id="rId79" Type="http://schemas.openxmlformats.org/officeDocument/2006/relationships/hyperlink" Target="https://apps-afsc.fisheries.noaa.gov/refm/docs/2020/EBSpcod.pdf" TargetMode="External"/><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jpg"/><Relationship Id="rId165" Type="http://schemas.openxmlformats.org/officeDocument/2006/relationships/image" Target="media/image86.png"/><Relationship Id="rId27" Type="http://schemas.openxmlformats.org/officeDocument/2006/relationships/hyperlink" Target="https://apps-afsc.fisheries.noaa.gov/refm/docs/2005/BSAIPcod.pdf" TargetMode="External"/><Relationship Id="rId48" Type="http://schemas.openxmlformats.org/officeDocument/2006/relationships/hyperlink" Target="https://afsc-assessments.github.io/EBS_PCOD/2022_ASSESSMENT/NOVEMBER_MODELS/FIGURES/SS3DIAGS/SS3DIAGS_M19.12A.pdf" TargetMode="External"/><Relationship Id="rId69" Type="http://schemas.openxmlformats.org/officeDocument/2006/relationships/hyperlink" Target="https://afsc-assessments.github.io/EBS_PCOD/2022_ASSESSMENT/NOVEMBER_MODELS/APPENDICES/Appendix_2.5_Data_and_results.xlsx" TargetMode="External"/><Relationship Id="rId113" Type="http://schemas.openxmlformats.org/officeDocument/2006/relationships/image" Target="media/image34.png"/><Relationship Id="rId134" Type="http://schemas.openxmlformats.org/officeDocument/2006/relationships/image" Target="media/image55.png"/><Relationship Id="rId80" Type="http://schemas.openxmlformats.org/officeDocument/2006/relationships/hyperlink" Target="https://doi.org/10.1093/icesjms/fsw193" TargetMode="External"/><Relationship Id="rId155" Type="http://schemas.openxmlformats.org/officeDocument/2006/relationships/image" Target="media/image76.png"/><Relationship Id="rId17" Type="http://schemas.openxmlformats.org/officeDocument/2006/relationships/hyperlink" Target="https://meetings.npfmc.org/CommentReview/DownloadFile?p=8d3a8666-6e7b-4bcd-a677-c11e2ae7cb6a.pdf&amp;fileName=2022%20Bering%20Sea%20Pacific%20cod%20September%20Report_9_12%20(1).pdf" TargetMode="External"/><Relationship Id="rId38" Type="http://schemas.openxmlformats.org/officeDocument/2006/relationships/hyperlink" Target="https://afsc-assessments.github.io/EBS_PCOD/2022_ASSESSMENT/NOVEMBER_MODELS/FIGURES/R4SS_FIGURES/MODEL22.3/plots/_SS_output_Sel.html" TargetMode="External"/><Relationship Id="rId59" Type="http://schemas.openxmlformats.org/officeDocument/2006/relationships/hyperlink" Target="https://afsc-assessments.github.io/EBS_PCOD/2022_ASSESSMENT/NOVEMBER_MODELS/FIGURES/R4SS_FIGURES/MODEL21.1/plots/_SS_output_Pars.html" TargetMode="External"/><Relationship Id="rId103" Type="http://schemas.openxmlformats.org/officeDocument/2006/relationships/image" Target="media/image24.png"/><Relationship Id="rId124" Type="http://schemas.openxmlformats.org/officeDocument/2006/relationships/image" Target="media/image45.png"/><Relationship Id="rId70" Type="http://schemas.openxmlformats.org/officeDocument/2006/relationships/hyperlink" Target="https://doi.org/10.1016/j.fishres.2021.105959" TargetMode="External"/><Relationship Id="rId91" Type="http://schemas.openxmlformats.org/officeDocument/2006/relationships/image" Target="media/image12.png"/><Relationship Id="rId145" Type="http://schemas.openxmlformats.org/officeDocument/2006/relationships/image" Target="media/image66.png"/><Relationship Id="rId166"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C765E9-979E-499D-812D-E894A7A81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2151</TotalTime>
  <Pages>112</Pages>
  <Words>33583</Words>
  <Characters>191429</Characters>
  <Application>Microsoft Office Word</Application>
  <DocSecurity>0</DocSecurity>
  <Lines>1595</Lines>
  <Paragraphs>449</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224563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29</cp:revision>
  <cp:lastPrinted>2009-11-11T07:43:00Z</cp:lastPrinted>
  <dcterms:created xsi:type="dcterms:W3CDTF">2022-10-26T21:00:00Z</dcterms:created>
  <dcterms:modified xsi:type="dcterms:W3CDTF">2022-11-02T17:14:00Z</dcterms:modified>
</cp:coreProperties>
</file>